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03C" w:rsidRPr="003E218A" w:rsidRDefault="0036603C" w:rsidP="0036603C">
      <w:pPr>
        <w:pStyle w:val="a6"/>
        <w:shd w:val="clear" w:color="auto" w:fill="FFFFFF"/>
        <w:spacing w:before="0" w:beforeAutospacing="0" w:after="0" w:afterAutospacing="0" w:line="245" w:lineRule="atLeast"/>
        <w:jc w:val="center"/>
        <w:rPr>
          <w:color w:val="181818"/>
        </w:rPr>
      </w:pPr>
      <w:r w:rsidRPr="003E218A">
        <w:rPr>
          <w:b/>
          <w:bCs/>
          <w:color w:val="000000"/>
        </w:rPr>
        <w:t>Аннотация к рабочей программе по</w:t>
      </w:r>
      <w:r w:rsidRPr="003E218A">
        <w:rPr>
          <w:b/>
          <w:bCs/>
          <w:i/>
          <w:iCs/>
          <w:color w:val="000000"/>
        </w:rPr>
        <w:t> ИСТОРИИ</w:t>
      </w:r>
    </w:p>
    <w:p w:rsidR="0036603C" w:rsidRDefault="0036603C" w:rsidP="0036603C">
      <w:pPr>
        <w:shd w:val="clear" w:color="auto" w:fill="FFFFFF"/>
        <w:spacing w:line="245" w:lineRule="atLeast"/>
        <w:jc w:val="center"/>
        <w:rPr>
          <w:b/>
          <w:bCs/>
          <w:color w:val="000000"/>
        </w:rPr>
      </w:pPr>
      <w:r w:rsidRPr="003E218A">
        <w:rPr>
          <w:b/>
          <w:bCs/>
          <w:color w:val="000000"/>
        </w:rPr>
        <w:t>5-9 классы</w:t>
      </w:r>
    </w:p>
    <w:p w:rsidR="0036603C" w:rsidRPr="003E218A" w:rsidRDefault="0036603C" w:rsidP="0036603C">
      <w:pPr>
        <w:shd w:val="clear" w:color="auto" w:fill="FFFFFF"/>
        <w:spacing w:line="245" w:lineRule="atLeast"/>
        <w:jc w:val="center"/>
        <w:rPr>
          <w:color w:val="181818"/>
        </w:rPr>
      </w:pPr>
      <w:bookmarkStart w:id="0" w:name="_GoBack"/>
      <w:bookmarkEnd w:id="0"/>
    </w:p>
    <w:p w:rsidR="0036603C" w:rsidRPr="003E218A" w:rsidRDefault="0036603C" w:rsidP="0036603C">
      <w:pPr>
        <w:shd w:val="clear" w:color="auto" w:fill="FFFFFF"/>
        <w:spacing w:line="245" w:lineRule="atLeast"/>
        <w:jc w:val="both"/>
        <w:rPr>
          <w:color w:val="181818"/>
        </w:rPr>
      </w:pPr>
      <w:r w:rsidRPr="003E218A">
        <w:rPr>
          <w:color w:val="000000"/>
        </w:rPr>
        <w:t xml:space="preserve">Рабочая программа по истории предназначена для обучающихся с 5 по 9 классы </w:t>
      </w:r>
      <w:r w:rsidR="00433986">
        <w:t xml:space="preserve">МОБУ СОШ с.Михайловка  </w:t>
      </w:r>
      <w:r w:rsidRPr="003E218A">
        <w:rPr>
          <w:color w:val="000000"/>
        </w:rPr>
        <w:t>Бижбулякского района в 202</w:t>
      </w:r>
      <w:r w:rsidR="00433986" w:rsidRPr="00433986">
        <w:rPr>
          <w:color w:val="000000"/>
        </w:rPr>
        <w:t>2</w:t>
      </w:r>
      <w:r w:rsidRPr="003E218A">
        <w:rPr>
          <w:color w:val="000000"/>
        </w:rPr>
        <w:t>-202</w:t>
      </w:r>
      <w:r w:rsidR="00433986" w:rsidRPr="00433986">
        <w:rPr>
          <w:color w:val="000000"/>
        </w:rPr>
        <w:t>3</w:t>
      </w:r>
      <w:r w:rsidRPr="003E218A">
        <w:rPr>
          <w:color w:val="000000"/>
        </w:rPr>
        <w:t xml:space="preserve"> учебном году. Содержание предмета выстроено с учётом межпредметных и внутрипредметных связей, логики учебного процесса, выполнения требований к уровню подготовки обучающихся, психолого-педагогических принципов, возрастных особенностей школьников, а также их разноуровневой подготовкой к продолжению получения образования на уровне основного общего образования.</w:t>
      </w:r>
    </w:p>
    <w:p w:rsidR="0036603C" w:rsidRPr="003E218A" w:rsidRDefault="0036603C" w:rsidP="0036603C">
      <w:pPr>
        <w:shd w:val="clear" w:color="auto" w:fill="FFFFFF"/>
        <w:spacing w:line="245" w:lineRule="atLeast"/>
        <w:jc w:val="both"/>
        <w:rPr>
          <w:color w:val="181818"/>
        </w:rPr>
      </w:pPr>
      <w:r w:rsidRPr="003E218A">
        <w:rPr>
          <w:color w:val="000000"/>
        </w:rPr>
        <w:t>Рабочая программа включает следующие разделы:</w:t>
      </w:r>
    </w:p>
    <w:p w:rsidR="0036603C" w:rsidRPr="003E218A" w:rsidRDefault="0036603C" w:rsidP="0036603C">
      <w:pPr>
        <w:numPr>
          <w:ilvl w:val="0"/>
          <w:numId w:val="1"/>
        </w:numPr>
        <w:shd w:val="clear" w:color="auto" w:fill="FFFFFF"/>
        <w:spacing w:line="245" w:lineRule="atLeast"/>
        <w:ind w:left="0"/>
        <w:jc w:val="both"/>
        <w:rPr>
          <w:color w:val="181818"/>
        </w:rPr>
      </w:pPr>
      <w:r w:rsidRPr="003E218A">
        <w:rPr>
          <w:color w:val="000000"/>
        </w:rPr>
        <w:t>пояснительную записку, раскрывающую характеристику и место учебного предмета в учебном плане школы, цели его изучения, основное содержание обучения;</w:t>
      </w:r>
    </w:p>
    <w:p w:rsidR="0036603C" w:rsidRPr="003E218A" w:rsidRDefault="0036603C" w:rsidP="0036603C">
      <w:pPr>
        <w:numPr>
          <w:ilvl w:val="0"/>
          <w:numId w:val="1"/>
        </w:numPr>
        <w:shd w:val="clear" w:color="auto" w:fill="FFFFFF"/>
        <w:spacing w:line="245" w:lineRule="atLeast"/>
        <w:ind w:left="0"/>
        <w:jc w:val="both"/>
        <w:rPr>
          <w:color w:val="181818"/>
        </w:rPr>
      </w:pPr>
      <w:r w:rsidRPr="003E218A">
        <w:rPr>
          <w:color w:val="000000"/>
        </w:rPr>
        <w:t>учебно-тематический план с распределением учебных часов;</w:t>
      </w:r>
    </w:p>
    <w:p w:rsidR="0036603C" w:rsidRPr="003E218A" w:rsidRDefault="0036603C" w:rsidP="0036603C">
      <w:pPr>
        <w:numPr>
          <w:ilvl w:val="0"/>
          <w:numId w:val="1"/>
        </w:numPr>
        <w:shd w:val="clear" w:color="auto" w:fill="FFFFFF"/>
        <w:spacing w:line="245" w:lineRule="atLeast"/>
        <w:ind w:left="0"/>
        <w:jc w:val="both"/>
        <w:rPr>
          <w:color w:val="181818"/>
        </w:rPr>
      </w:pPr>
      <w:r w:rsidRPr="003E218A">
        <w:rPr>
          <w:color w:val="000000"/>
        </w:rPr>
        <w:t>требования к уровню подготовки обучающихся;</w:t>
      </w:r>
    </w:p>
    <w:p w:rsidR="0036603C" w:rsidRPr="003E218A" w:rsidRDefault="0036603C" w:rsidP="0036603C">
      <w:pPr>
        <w:numPr>
          <w:ilvl w:val="0"/>
          <w:numId w:val="1"/>
        </w:numPr>
        <w:shd w:val="clear" w:color="auto" w:fill="FFFFFF"/>
        <w:spacing w:line="245" w:lineRule="atLeast"/>
        <w:ind w:left="0"/>
        <w:jc w:val="both"/>
        <w:rPr>
          <w:color w:val="181818"/>
        </w:rPr>
      </w:pPr>
      <w:r w:rsidRPr="003E218A">
        <w:rPr>
          <w:color w:val="000000"/>
        </w:rPr>
        <w:t>формы контроля уровня достижений обучающихся и критерии оценки;</w:t>
      </w:r>
    </w:p>
    <w:p w:rsidR="0036603C" w:rsidRPr="003E218A" w:rsidRDefault="0036603C" w:rsidP="0036603C">
      <w:pPr>
        <w:numPr>
          <w:ilvl w:val="0"/>
          <w:numId w:val="1"/>
        </w:numPr>
        <w:shd w:val="clear" w:color="auto" w:fill="FFFFFF"/>
        <w:spacing w:line="245" w:lineRule="atLeast"/>
        <w:ind w:left="0"/>
        <w:jc w:val="both"/>
        <w:rPr>
          <w:color w:val="181818"/>
        </w:rPr>
      </w:pPr>
      <w:r w:rsidRPr="003E218A">
        <w:rPr>
          <w:color w:val="000000"/>
        </w:rPr>
        <w:t>учебно-методическое обеспечение; перечень учебного оборудования и наглядных пособий.</w:t>
      </w:r>
    </w:p>
    <w:p w:rsidR="0036603C" w:rsidRPr="003E218A" w:rsidRDefault="0036603C" w:rsidP="0036603C">
      <w:pPr>
        <w:shd w:val="clear" w:color="auto" w:fill="FFFFFF"/>
        <w:spacing w:line="245" w:lineRule="atLeast"/>
        <w:jc w:val="both"/>
        <w:rPr>
          <w:color w:val="181818"/>
        </w:rPr>
      </w:pPr>
      <w:r w:rsidRPr="003E218A">
        <w:rPr>
          <w:color w:val="000000"/>
        </w:rPr>
        <w:t>Цели предмета:</w:t>
      </w:r>
    </w:p>
    <w:p w:rsidR="0036603C" w:rsidRPr="003E218A" w:rsidRDefault="0036603C" w:rsidP="0036603C">
      <w:pPr>
        <w:shd w:val="clear" w:color="auto" w:fill="FFFFFF"/>
        <w:spacing w:line="245" w:lineRule="atLeast"/>
        <w:jc w:val="both"/>
        <w:rPr>
          <w:color w:val="181818"/>
        </w:rPr>
      </w:pPr>
      <w:r w:rsidRPr="003E218A">
        <w:rPr>
          <w:color w:val="000000"/>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36603C" w:rsidRPr="003E218A" w:rsidRDefault="0036603C" w:rsidP="0036603C">
      <w:pPr>
        <w:shd w:val="clear" w:color="auto" w:fill="FFFFFF"/>
        <w:spacing w:line="245" w:lineRule="atLeast"/>
        <w:jc w:val="both"/>
        <w:rPr>
          <w:color w:val="181818"/>
        </w:rPr>
      </w:pPr>
      <w:r w:rsidRPr="003E218A">
        <w:rPr>
          <w:color w:val="000000"/>
        </w:rPr>
        <w:t>• освоение знаний о важнейших событиях, процессах отечественной и всемирной истории в их взаимосвязи и хронологической преемственности;</w:t>
      </w:r>
    </w:p>
    <w:p w:rsidR="0036603C" w:rsidRPr="003E218A" w:rsidRDefault="0036603C" w:rsidP="0036603C">
      <w:pPr>
        <w:shd w:val="clear" w:color="auto" w:fill="FFFFFF"/>
        <w:spacing w:line="245" w:lineRule="atLeast"/>
        <w:jc w:val="both"/>
        <w:rPr>
          <w:color w:val="181818"/>
        </w:rPr>
      </w:pPr>
      <w:r w:rsidRPr="003E218A">
        <w:rPr>
          <w:color w:val="000000"/>
        </w:rPr>
        <w:t>• овладение элементарными методами исторического познания, умениями работать с различными источниками исторической информации;</w:t>
      </w:r>
    </w:p>
    <w:p w:rsidR="0036603C" w:rsidRPr="003E218A" w:rsidRDefault="0036603C" w:rsidP="0036603C">
      <w:pPr>
        <w:shd w:val="clear" w:color="auto" w:fill="FFFFFF"/>
        <w:spacing w:line="245" w:lineRule="atLeast"/>
        <w:jc w:val="both"/>
        <w:rPr>
          <w:color w:val="181818"/>
        </w:rPr>
      </w:pPr>
      <w:r w:rsidRPr="003E218A">
        <w:rPr>
          <w:color w:val="000000"/>
        </w:rPr>
        <w:t>• формирование ценностных ориентаций в ходе ознакомления с исторически сложившимися культурными, религиозными, этно-национальными традициями;</w:t>
      </w:r>
    </w:p>
    <w:p w:rsidR="0036603C" w:rsidRPr="003E218A" w:rsidRDefault="0036603C" w:rsidP="0036603C">
      <w:pPr>
        <w:shd w:val="clear" w:color="auto" w:fill="FFFFFF"/>
        <w:spacing w:line="245" w:lineRule="atLeast"/>
        <w:jc w:val="both"/>
        <w:rPr>
          <w:color w:val="181818"/>
        </w:rPr>
      </w:pPr>
      <w:r w:rsidRPr="003E218A">
        <w:rPr>
          <w:color w:val="000000"/>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36603C" w:rsidRPr="003E218A" w:rsidRDefault="0036603C" w:rsidP="0036603C">
      <w:pPr>
        <w:shd w:val="clear" w:color="auto" w:fill="FFFFFF"/>
        <w:spacing w:line="245" w:lineRule="atLeast"/>
        <w:jc w:val="both"/>
        <w:rPr>
          <w:color w:val="181818"/>
        </w:rPr>
      </w:pPr>
      <w:r w:rsidRPr="003E218A">
        <w:rPr>
          <w:color w:val="000000"/>
        </w:rPr>
        <w:t>Задачи изучения истории:</w:t>
      </w:r>
    </w:p>
    <w:p w:rsidR="0036603C" w:rsidRPr="003E218A" w:rsidRDefault="0036603C" w:rsidP="0036603C">
      <w:pPr>
        <w:shd w:val="clear" w:color="auto" w:fill="FFFFFF"/>
        <w:spacing w:line="245" w:lineRule="atLeast"/>
        <w:jc w:val="both"/>
        <w:rPr>
          <w:color w:val="181818"/>
        </w:rPr>
      </w:pPr>
      <w:r w:rsidRPr="003E218A">
        <w:rPr>
          <w:color w:val="000000"/>
        </w:rPr>
        <w:t>· формировать у молодого поколения ориентиры для гражданской, этнонациональной, социальной, культурной самоидентификации в окружающем мире;</w:t>
      </w:r>
    </w:p>
    <w:p w:rsidR="0036603C" w:rsidRPr="003E218A" w:rsidRDefault="0036603C" w:rsidP="0036603C">
      <w:pPr>
        <w:shd w:val="clear" w:color="auto" w:fill="FFFFFF"/>
        <w:spacing w:line="245" w:lineRule="atLeast"/>
        <w:jc w:val="both"/>
        <w:rPr>
          <w:color w:val="181818"/>
        </w:rPr>
      </w:pPr>
      <w:r w:rsidRPr="003E218A">
        <w:rPr>
          <w:color w:val="000000"/>
        </w:rPr>
        <w:t>· дать обучающимся знания об основных этапах развития человеческого общества ХХ века в социальной, экономической, политической, духовной и нравственной сферах при особом внимании к месту и роли России во всемирно-историческом процессе;</w:t>
      </w:r>
    </w:p>
    <w:p w:rsidR="0036603C" w:rsidRPr="003E218A" w:rsidRDefault="0036603C" w:rsidP="0036603C">
      <w:pPr>
        <w:shd w:val="clear" w:color="auto" w:fill="FFFFFF"/>
        <w:spacing w:line="245" w:lineRule="atLeast"/>
        <w:jc w:val="both"/>
        <w:rPr>
          <w:color w:val="181818"/>
        </w:rPr>
      </w:pPr>
      <w:r w:rsidRPr="003E218A">
        <w:rPr>
          <w:color w:val="000000"/>
        </w:rPr>
        <w:t>· воспитать обучающихся 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w:t>
      </w:r>
    </w:p>
    <w:p w:rsidR="0036603C" w:rsidRPr="003E218A" w:rsidRDefault="0036603C" w:rsidP="0036603C">
      <w:pPr>
        <w:shd w:val="clear" w:color="auto" w:fill="FFFFFF"/>
        <w:spacing w:line="245" w:lineRule="atLeast"/>
        <w:jc w:val="both"/>
        <w:rPr>
          <w:color w:val="181818"/>
        </w:rPr>
      </w:pPr>
      <w:r w:rsidRPr="003E218A">
        <w:rPr>
          <w:color w:val="000000"/>
        </w:rPr>
        <w:t>· развивать способности обучающихся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w:t>
      </w:r>
    </w:p>
    <w:p w:rsidR="0036603C" w:rsidRPr="003E218A" w:rsidRDefault="0036603C" w:rsidP="0036603C">
      <w:pPr>
        <w:shd w:val="clear" w:color="auto" w:fill="FFFFFF"/>
        <w:spacing w:line="245" w:lineRule="atLeast"/>
        <w:jc w:val="both"/>
        <w:rPr>
          <w:color w:val="181818"/>
        </w:rPr>
      </w:pPr>
      <w:r w:rsidRPr="003E218A">
        <w:rPr>
          <w:color w:val="000000"/>
        </w:rPr>
        <w:t>· формировать у школьников умения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полиэтничном и многоконфессиональном обществе.</w:t>
      </w:r>
    </w:p>
    <w:p w:rsidR="0036603C" w:rsidRPr="003E218A" w:rsidRDefault="0036603C" w:rsidP="0036603C">
      <w:pPr>
        <w:shd w:val="clear" w:color="auto" w:fill="FFFFFF"/>
        <w:spacing w:line="245" w:lineRule="atLeast"/>
        <w:jc w:val="both"/>
        <w:rPr>
          <w:color w:val="181818"/>
        </w:rPr>
      </w:pPr>
      <w:r w:rsidRPr="003E218A">
        <w:rPr>
          <w:color w:val="000000"/>
        </w:rPr>
        <w:t>Рабочая программа по предмету </w:t>
      </w:r>
      <w:r w:rsidRPr="003E218A">
        <w:rPr>
          <w:i/>
          <w:iCs/>
          <w:color w:val="000000"/>
        </w:rPr>
        <w:t>история</w:t>
      </w:r>
      <w:r w:rsidRPr="003E218A">
        <w:rPr>
          <w:color w:val="000000"/>
        </w:rPr>
        <w:t> составлена на основе следующих нормативно-правовых актов и документов:</w:t>
      </w:r>
    </w:p>
    <w:p w:rsidR="0036603C" w:rsidRPr="003E218A" w:rsidRDefault="0036603C" w:rsidP="0036603C">
      <w:pPr>
        <w:numPr>
          <w:ilvl w:val="0"/>
          <w:numId w:val="2"/>
        </w:numPr>
        <w:shd w:val="clear" w:color="auto" w:fill="FFFFFF"/>
        <w:spacing w:line="210" w:lineRule="atLeast"/>
        <w:ind w:left="0"/>
        <w:jc w:val="both"/>
        <w:rPr>
          <w:color w:val="181818"/>
        </w:rPr>
      </w:pPr>
      <w:r w:rsidRPr="003E218A">
        <w:rPr>
          <w:color w:val="181818"/>
        </w:rPr>
        <w:t>Закон РФ от 29 декабря 2012 года №273 – ФЗ «Об образовании».</w:t>
      </w:r>
    </w:p>
    <w:p w:rsidR="0036603C" w:rsidRPr="003E218A" w:rsidRDefault="0036603C" w:rsidP="0036603C">
      <w:pPr>
        <w:numPr>
          <w:ilvl w:val="0"/>
          <w:numId w:val="2"/>
        </w:numPr>
        <w:shd w:val="clear" w:color="auto" w:fill="FFFFFF"/>
        <w:spacing w:line="210" w:lineRule="atLeast"/>
        <w:ind w:left="0"/>
        <w:jc w:val="both"/>
        <w:rPr>
          <w:color w:val="181818"/>
        </w:rPr>
      </w:pPr>
      <w:r w:rsidRPr="003E218A">
        <w:rPr>
          <w:color w:val="181818"/>
        </w:rPr>
        <w:t>"Об утверждении федерального государственного образовательного стандарта основного общего образования" (утв. приказом Министерства образования и науки РФ от 29 декабря 2014 г. N 1644).</w:t>
      </w:r>
    </w:p>
    <w:p w:rsidR="0036603C" w:rsidRPr="003E218A" w:rsidRDefault="0036603C" w:rsidP="0036603C">
      <w:pPr>
        <w:numPr>
          <w:ilvl w:val="0"/>
          <w:numId w:val="2"/>
        </w:numPr>
        <w:shd w:val="clear" w:color="auto" w:fill="FFFFFF"/>
        <w:spacing w:line="210" w:lineRule="atLeast"/>
        <w:ind w:left="0"/>
        <w:jc w:val="both"/>
        <w:rPr>
          <w:color w:val="181818"/>
        </w:rPr>
      </w:pPr>
      <w:r w:rsidRPr="003E218A">
        <w:rPr>
          <w:color w:val="181818"/>
        </w:rPr>
        <w:lastRenderedPageBreak/>
        <w:t>Приказ Министерства образования и науки РФ от 10 ноября 2011 г. N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w:t>
      </w:r>
    </w:p>
    <w:p w:rsidR="0036603C" w:rsidRPr="003E218A" w:rsidRDefault="0036603C" w:rsidP="0036603C">
      <w:pPr>
        <w:numPr>
          <w:ilvl w:val="0"/>
          <w:numId w:val="2"/>
        </w:numPr>
        <w:shd w:val="clear" w:color="auto" w:fill="FFFFFF"/>
        <w:spacing w:line="210" w:lineRule="atLeast"/>
        <w:ind w:left="0"/>
        <w:jc w:val="both"/>
        <w:rPr>
          <w:color w:val="181818"/>
        </w:rPr>
      </w:pPr>
      <w:r w:rsidRPr="003E218A">
        <w:rPr>
          <w:color w:val="181818"/>
        </w:rPr>
        <w:t>Приказ Министерства образования и науки РФ от 24 января 2012 г. № 39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Российской Федерации от 5 марта 2004 г. № 1089»</w:t>
      </w:r>
    </w:p>
    <w:p w:rsidR="0036603C" w:rsidRPr="003E218A" w:rsidRDefault="0036603C" w:rsidP="0036603C">
      <w:pPr>
        <w:numPr>
          <w:ilvl w:val="0"/>
          <w:numId w:val="2"/>
        </w:numPr>
        <w:shd w:val="clear" w:color="auto" w:fill="FFFFFF"/>
        <w:spacing w:line="210" w:lineRule="atLeast"/>
        <w:ind w:left="0"/>
        <w:jc w:val="both"/>
        <w:rPr>
          <w:color w:val="181818"/>
        </w:rPr>
      </w:pPr>
      <w:r w:rsidRPr="003E218A">
        <w:rPr>
          <w:color w:val="181818"/>
        </w:rPr>
        <w:t>Приказ Министерства образования и науки Российской Федерации (Минобрнауки России) от 08 июня 2015 г. N576 г. Москва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w:t>
      </w:r>
    </w:p>
    <w:p w:rsidR="0036603C" w:rsidRPr="003E218A" w:rsidRDefault="0036603C" w:rsidP="0036603C">
      <w:pPr>
        <w:numPr>
          <w:ilvl w:val="0"/>
          <w:numId w:val="2"/>
        </w:numPr>
        <w:shd w:val="clear" w:color="auto" w:fill="FFFFFF"/>
        <w:spacing w:line="210" w:lineRule="atLeast"/>
        <w:ind w:left="0"/>
        <w:jc w:val="both"/>
        <w:rPr>
          <w:color w:val="181818"/>
        </w:rPr>
      </w:pPr>
      <w:r w:rsidRPr="003E218A">
        <w:rPr>
          <w:color w:val="181818"/>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 1/15) </w:t>
      </w:r>
      <w:hyperlink r:id="rId7" w:history="1">
        <w:r w:rsidRPr="003E218A">
          <w:rPr>
            <w:color w:val="267F8C"/>
          </w:rPr>
          <w:t>www.fgosreestr.ru</w:t>
        </w:r>
      </w:hyperlink>
    </w:p>
    <w:p w:rsidR="0036603C" w:rsidRPr="003E218A" w:rsidRDefault="0036603C" w:rsidP="0036603C">
      <w:pPr>
        <w:numPr>
          <w:ilvl w:val="0"/>
          <w:numId w:val="2"/>
        </w:numPr>
        <w:shd w:val="clear" w:color="auto" w:fill="FFFFFF"/>
        <w:spacing w:line="210" w:lineRule="atLeast"/>
        <w:ind w:left="0"/>
        <w:jc w:val="both"/>
        <w:rPr>
          <w:color w:val="181818"/>
        </w:rPr>
      </w:pPr>
      <w:r w:rsidRPr="003E218A">
        <w:rPr>
          <w:color w:val="181818"/>
        </w:rPr>
        <w:t>Приказ Министерства образования и науки Российской Федерации (Минобрнауки России) от 18.10 2015 № 08 – 1786 «О рабочих программах учебных предметов»</w:t>
      </w:r>
    </w:p>
    <w:p w:rsidR="0036603C" w:rsidRPr="003E218A" w:rsidRDefault="0036603C" w:rsidP="0036603C">
      <w:pPr>
        <w:numPr>
          <w:ilvl w:val="0"/>
          <w:numId w:val="2"/>
        </w:numPr>
        <w:shd w:val="clear" w:color="auto" w:fill="FFFFFF"/>
        <w:spacing w:line="210" w:lineRule="atLeast"/>
        <w:ind w:left="0"/>
        <w:jc w:val="both"/>
        <w:rPr>
          <w:color w:val="181818"/>
        </w:rPr>
      </w:pPr>
      <w:r w:rsidRPr="003E218A">
        <w:rPr>
          <w:color w:val="000000"/>
        </w:rPr>
        <w:t>Письмо Министерства образования и науки РФ от 7 декабря 2016 г. N 08-2655 "О рассмотрении обращения»</w:t>
      </w:r>
    </w:p>
    <w:p w:rsidR="0036603C" w:rsidRPr="003E218A" w:rsidRDefault="0036603C" w:rsidP="0036603C">
      <w:pPr>
        <w:numPr>
          <w:ilvl w:val="0"/>
          <w:numId w:val="3"/>
        </w:numPr>
        <w:shd w:val="clear" w:color="auto" w:fill="FFFFFF"/>
        <w:spacing w:line="210" w:lineRule="atLeast"/>
        <w:ind w:left="0"/>
        <w:jc w:val="both"/>
        <w:rPr>
          <w:color w:val="181818"/>
        </w:rPr>
      </w:pPr>
      <w:r w:rsidRPr="003E218A">
        <w:rPr>
          <w:color w:val="181818"/>
        </w:rPr>
        <w:t>Приложение письму Комитета по образованию Правительства Санкт-Петербурга от 18.03.2016 № 03-20-859/ 16-0-0 Методические рекомендации для образовательных организаций Санкт-Петербурга по реализации требований Историко-культурного стандарта при переходе на линейную модель изучения истории.</w:t>
      </w:r>
    </w:p>
    <w:p w:rsidR="0036603C" w:rsidRPr="003E218A" w:rsidRDefault="0036603C" w:rsidP="0036603C">
      <w:pPr>
        <w:numPr>
          <w:ilvl w:val="0"/>
          <w:numId w:val="3"/>
        </w:numPr>
        <w:shd w:val="clear" w:color="auto" w:fill="FFFFFF"/>
        <w:spacing w:line="210" w:lineRule="atLeast"/>
        <w:ind w:left="0"/>
        <w:jc w:val="both"/>
        <w:rPr>
          <w:color w:val="181818"/>
        </w:rPr>
      </w:pPr>
      <w:r w:rsidRPr="003E218A">
        <w:rPr>
          <w:color w:val="181818"/>
        </w:rPr>
        <w:t>Правительство Санкт-Петербурга Комитет по образованию Распоряжение от 20.03.2017 № 931-Р О формировании учебных планов государственных образовательных учреждений Санкт-Петербурга, реализующих основные образовательные программы, на 2017/2018 учебный год.</w:t>
      </w:r>
    </w:p>
    <w:p w:rsidR="0036603C" w:rsidRPr="003E218A" w:rsidRDefault="0036603C" w:rsidP="0036603C">
      <w:pPr>
        <w:shd w:val="clear" w:color="auto" w:fill="FFFFFF"/>
        <w:spacing w:line="210" w:lineRule="atLeast"/>
        <w:jc w:val="both"/>
        <w:rPr>
          <w:color w:val="181818"/>
        </w:rPr>
      </w:pPr>
    </w:p>
    <w:p w:rsidR="0036603C" w:rsidRPr="003E218A" w:rsidRDefault="0036603C" w:rsidP="0036603C">
      <w:pPr>
        <w:shd w:val="clear" w:color="auto" w:fill="FFFFFF"/>
        <w:spacing w:line="210" w:lineRule="atLeast"/>
        <w:jc w:val="both"/>
        <w:rPr>
          <w:color w:val="181818"/>
        </w:rPr>
      </w:pPr>
      <w:r w:rsidRPr="003E218A">
        <w:rPr>
          <w:color w:val="181818"/>
        </w:rPr>
        <w:t>В письме Министерства образования и науки РФ от 7 декабря 2016 г. № 08-2655 указывается, что</w:t>
      </w:r>
      <w:r w:rsidRPr="003E218A">
        <w:rPr>
          <w:color w:val="000000"/>
        </w:rPr>
        <w:t> «в целях обеспечения поэтапного перехода на линейный принцип преподавания истории России, заложенный в Концепции, представляется целесообразным осуществлять указанный переход в 2015 г. начиная с 6 класса (в 2016 г. - в 6 и 7 классах, в 2017 г. - в 6, 7 и 8 классах и т.д.».</w:t>
      </w:r>
    </w:p>
    <w:p w:rsidR="0036603C" w:rsidRPr="003E218A" w:rsidRDefault="0036603C" w:rsidP="0036603C">
      <w:pPr>
        <w:shd w:val="clear" w:color="auto" w:fill="FFFFFF"/>
        <w:spacing w:line="210" w:lineRule="atLeast"/>
        <w:rPr>
          <w:color w:val="181818"/>
        </w:rPr>
      </w:pPr>
      <w:r w:rsidRPr="003E218A">
        <w:rPr>
          <w:b/>
          <w:bCs/>
          <w:i/>
          <w:iCs/>
          <w:color w:val="181818"/>
        </w:rPr>
        <w:t>Переход на линейную структуру изучения истории</w:t>
      </w:r>
    </w:p>
    <w:p w:rsidR="0036603C" w:rsidRPr="003E218A" w:rsidRDefault="0036603C" w:rsidP="0036603C">
      <w:pPr>
        <w:shd w:val="clear" w:color="auto" w:fill="FFFFFF"/>
        <w:spacing w:line="210" w:lineRule="atLeast"/>
        <w:rPr>
          <w:color w:val="181818"/>
        </w:rPr>
      </w:pPr>
      <w:r w:rsidRPr="003E218A">
        <w:rPr>
          <w:b/>
          <w:bCs/>
          <w:i/>
          <w:iCs/>
          <w:color w:val="181818"/>
        </w:rPr>
        <w:t>Синхронизация курсов истории России и всеобщей истории</w:t>
      </w:r>
    </w:p>
    <w:p w:rsidR="0036603C" w:rsidRPr="003E218A" w:rsidRDefault="0036603C" w:rsidP="0036603C">
      <w:pPr>
        <w:shd w:val="clear" w:color="auto" w:fill="FFFFFF"/>
        <w:spacing w:line="210" w:lineRule="atLeast"/>
        <w:ind w:left="720"/>
        <w:rPr>
          <w:color w:val="181818"/>
        </w:rPr>
      </w:pPr>
    </w:p>
    <w:p w:rsidR="0036603C" w:rsidRPr="003E218A" w:rsidRDefault="0036603C" w:rsidP="0036603C">
      <w:pPr>
        <w:shd w:val="clear" w:color="auto" w:fill="FFFFFF"/>
        <w:ind w:left="720"/>
        <w:rPr>
          <w:color w:val="181818"/>
        </w:rPr>
      </w:pPr>
      <w:r w:rsidRPr="003E218A">
        <w:rPr>
          <w:b/>
          <w:bCs/>
          <w:color w:val="181818"/>
        </w:rPr>
        <w:t>ИСТОРИЯ СРЕДНИХ ВЕКОВ. VI-XV вв.</w:t>
      </w:r>
    </w:p>
    <w:p w:rsidR="0036603C" w:rsidRPr="003E218A" w:rsidRDefault="0036603C" w:rsidP="0036603C">
      <w:pPr>
        <w:shd w:val="clear" w:color="auto" w:fill="FFFFFF"/>
        <w:ind w:left="720"/>
        <w:rPr>
          <w:color w:val="181818"/>
        </w:rPr>
      </w:pPr>
      <w:r w:rsidRPr="003E218A">
        <w:rPr>
          <w:color w:val="181818"/>
        </w:rPr>
        <w:t>Раннее Средневековье</w:t>
      </w:r>
    </w:p>
    <w:p w:rsidR="0036603C" w:rsidRPr="003E218A" w:rsidRDefault="0036603C" w:rsidP="0036603C">
      <w:pPr>
        <w:shd w:val="clear" w:color="auto" w:fill="FFFFFF"/>
        <w:ind w:left="720"/>
        <w:rPr>
          <w:color w:val="181818"/>
        </w:rPr>
      </w:pPr>
      <w:r w:rsidRPr="003E218A">
        <w:rPr>
          <w:color w:val="181818"/>
        </w:rPr>
        <w:t>Зрелое Средневековье</w:t>
      </w:r>
    </w:p>
    <w:p w:rsidR="0036603C" w:rsidRPr="003E218A" w:rsidRDefault="0036603C" w:rsidP="0036603C">
      <w:pPr>
        <w:shd w:val="clear" w:color="auto" w:fill="FFFFFF"/>
        <w:ind w:left="720"/>
        <w:rPr>
          <w:color w:val="181818"/>
        </w:rPr>
      </w:pPr>
      <w:r w:rsidRPr="003E218A">
        <w:rPr>
          <w:color w:val="181818"/>
        </w:rPr>
        <w:t>Страны Востока в Средние века</w:t>
      </w:r>
    </w:p>
    <w:p w:rsidR="0036603C" w:rsidRPr="003E218A" w:rsidRDefault="0036603C" w:rsidP="0036603C">
      <w:pPr>
        <w:shd w:val="clear" w:color="auto" w:fill="FFFFFF"/>
        <w:ind w:left="720"/>
        <w:rPr>
          <w:color w:val="181818"/>
        </w:rPr>
      </w:pPr>
      <w:r w:rsidRPr="003E218A">
        <w:rPr>
          <w:color w:val="181818"/>
        </w:rPr>
        <w:t>Государства доколумбовой Америки.</w:t>
      </w:r>
    </w:p>
    <w:p w:rsidR="0036603C" w:rsidRPr="003E218A" w:rsidRDefault="0036603C" w:rsidP="0036603C">
      <w:pPr>
        <w:shd w:val="clear" w:color="auto" w:fill="FFFFFF"/>
        <w:ind w:left="720"/>
        <w:rPr>
          <w:color w:val="181818"/>
        </w:rPr>
      </w:pPr>
    </w:p>
    <w:p w:rsidR="0036603C" w:rsidRPr="003E218A" w:rsidRDefault="0036603C" w:rsidP="0036603C">
      <w:pPr>
        <w:shd w:val="clear" w:color="auto" w:fill="FFFFFF"/>
        <w:ind w:left="720"/>
        <w:rPr>
          <w:color w:val="181818"/>
        </w:rPr>
      </w:pPr>
      <w:r w:rsidRPr="003E218A">
        <w:rPr>
          <w:b/>
          <w:bCs/>
          <w:color w:val="181818"/>
        </w:rPr>
        <w:t>ОТ ДРЕВНЕЙ РУСИ К РОССИЙСКОМУ ГОСУДАРСТВУ. VIII –XV вв.</w:t>
      </w:r>
    </w:p>
    <w:p w:rsidR="0036603C" w:rsidRPr="003E218A" w:rsidRDefault="0036603C" w:rsidP="0036603C">
      <w:pPr>
        <w:shd w:val="clear" w:color="auto" w:fill="FFFFFF"/>
        <w:ind w:left="720"/>
        <w:rPr>
          <w:color w:val="181818"/>
        </w:rPr>
      </w:pPr>
      <w:r w:rsidRPr="003E218A">
        <w:rPr>
          <w:color w:val="181818"/>
        </w:rPr>
        <w:t>Восточная Европа в середине I тыс. н.э.</w:t>
      </w:r>
    </w:p>
    <w:p w:rsidR="0036603C" w:rsidRPr="003E218A" w:rsidRDefault="0036603C" w:rsidP="0036603C">
      <w:pPr>
        <w:shd w:val="clear" w:color="auto" w:fill="FFFFFF"/>
        <w:ind w:left="720"/>
        <w:rPr>
          <w:color w:val="181818"/>
        </w:rPr>
      </w:pPr>
      <w:r w:rsidRPr="003E218A">
        <w:rPr>
          <w:color w:val="181818"/>
        </w:rPr>
        <w:t>Образование государства Русь</w:t>
      </w:r>
    </w:p>
    <w:p w:rsidR="0036603C" w:rsidRPr="003E218A" w:rsidRDefault="0036603C" w:rsidP="0036603C">
      <w:pPr>
        <w:shd w:val="clear" w:color="auto" w:fill="FFFFFF"/>
        <w:ind w:left="720"/>
        <w:rPr>
          <w:color w:val="181818"/>
        </w:rPr>
      </w:pPr>
      <w:r w:rsidRPr="003E218A">
        <w:rPr>
          <w:color w:val="181818"/>
        </w:rPr>
        <w:t>Русь в конце X – начале XII в.</w:t>
      </w:r>
    </w:p>
    <w:p w:rsidR="0036603C" w:rsidRPr="003E218A" w:rsidRDefault="0036603C" w:rsidP="0036603C">
      <w:pPr>
        <w:shd w:val="clear" w:color="auto" w:fill="FFFFFF"/>
        <w:ind w:left="720"/>
        <w:rPr>
          <w:color w:val="181818"/>
        </w:rPr>
      </w:pPr>
      <w:r w:rsidRPr="003E218A">
        <w:rPr>
          <w:color w:val="181818"/>
        </w:rPr>
        <w:t>Культурное пространство</w:t>
      </w:r>
    </w:p>
    <w:p w:rsidR="0036603C" w:rsidRPr="003E218A" w:rsidRDefault="0036603C" w:rsidP="0036603C">
      <w:pPr>
        <w:shd w:val="clear" w:color="auto" w:fill="FFFFFF"/>
        <w:ind w:left="720"/>
        <w:rPr>
          <w:color w:val="181818"/>
        </w:rPr>
      </w:pPr>
      <w:r w:rsidRPr="003E218A">
        <w:rPr>
          <w:color w:val="181818"/>
        </w:rPr>
        <w:t>Русь в середине XII – начале XIII в.</w:t>
      </w:r>
    </w:p>
    <w:p w:rsidR="0036603C" w:rsidRPr="003E218A" w:rsidRDefault="0036603C" w:rsidP="0036603C">
      <w:pPr>
        <w:shd w:val="clear" w:color="auto" w:fill="FFFFFF"/>
        <w:ind w:left="720"/>
        <w:rPr>
          <w:color w:val="181818"/>
        </w:rPr>
      </w:pPr>
      <w:r w:rsidRPr="003E218A">
        <w:rPr>
          <w:color w:val="181818"/>
        </w:rPr>
        <w:lastRenderedPageBreak/>
        <w:t>Русские земли в середине XIII - XIV в.</w:t>
      </w:r>
    </w:p>
    <w:p w:rsidR="0036603C" w:rsidRPr="003E218A" w:rsidRDefault="0036603C" w:rsidP="0036603C">
      <w:pPr>
        <w:shd w:val="clear" w:color="auto" w:fill="FFFFFF"/>
        <w:ind w:left="720"/>
        <w:rPr>
          <w:color w:val="181818"/>
        </w:rPr>
      </w:pPr>
      <w:r w:rsidRPr="003E218A">
        <w:rPr>
          <w:color w:val="181818"/>
        </w:rPr>
        <w:t>Народы и государства степной зоны Восточной Европы и Сибири в XIII-XV вв.</w:t>
      </w:r>
    </w:p>
    <w:p w:rsidR="0036603C" w:rsidRPr="003E218A" w:rsidRDefault="0036603C" w:rsidP="0036603C">
      <w:pPr>
        <w:shd w:val="clear" w:color="auto" w:fill="FFFFFF"/>
        <w:ind w:left="720"/>
        <w:rPr>
          <w:color w:val="181818"/>
        </w:rPr>
      </w:pPr>
      <w:r w:rsidRPr="003E218A">
        <w:rPr>
          <w:color w:val="181818"/>
        </w:rPr>
        <w:t>Культурное пространство</w:t>
      </w:r>
    </w:p>
    <w:p w:rsidR="0036603C" w:rsidRPr="003E218A" w:rsidRDefault="0036603C" w:rsidP="0036603C">
      <w:pPr>
        <w:shd w:val="clear" w:color="auto" w:fill="FFFFFF"/>
        <w:ind w:left="720"/>
        <w:rPr>
          <w:color w:val="181818"/>
        </w:rPr>
      </w:pPr>
      <w:r w:rsidRPr="003E218A">
        <w:rPr>
          <w:color w:val="181818"/>
        </w:rPr>
        <w:t>Формирование единого Русского государства в XV веке</w:t>
      </w:r>
    </w:p>
    <w:p w:rsidR="0036603C" w:rsidRPr="003E218A" w:rsidRDefault="0036603C" w:rsidP="0036603C">
      <w:pPr>
        <w:shd w:val="clear" w:color="auto" w:fill="FFFFFF"/>
        <w:ind w:left="720"/>
        <w:rPr>
          <w:color w:val="181818"/>
        </w:rPr>
      </w:pPr>
      <w:r w:rsidRPr="003E218A">
        <w:rPr>
          <w:color w:val="181818"/>
        </w:rPr>
        <w:t>Культурное пространство</w:t>
      </w:r>
    </w:p>
    <w:p w:rsidR="0036603C" w:rsidRPr="003E218A" w:rsidRDefault="0036603C" w:rsidP="0036603C">
      <w:pPr>
        <w:shd w:val="clear" w:color="auto" w:fill="FFFFFF"/>
        <w:ind w:left="720"/>
        <w:rPr>
          <w:color w:val="181818"/>
        </w:rPr>
      </w:pPr>
      <w:r w:rsidRPr="003E218A">
        <w:rPr>
          <w:color w:val="181818"/>
        </w:rPr>
        <w:t>Региональный компонент</w:t>
      </w:r>
    </w:p>
    <w:p w:rsidR="0036603C" w:rsidRPr="003E218A" w:rsidRDefault="0036603C" w:rsidP="0036603C">
      <w:pPr>
        <w:shd w:val="clear" w:color="auto" w:fill="FFFFFF"/>
        <w:ind w:left="720"/>
        <w:rPr>
          <w:color w:val="181818"/>
        </w:rPr>
      </w:pPr>
    </w:p>
    <w:p w:rsidR="0036603C" w:rsidRPr="003E218A" w:rsidRDefault="0036603C" w:rsidP="0036603C">
      <w:pPr>
        <w:shd w:val="clear" w:color="auto" w:fill="FFFFFF"/>
        <w:ind w:left="720"/>
        <w:rPr>
          <w:color w:val="181818"/>
        </w:rPr>
      </w:pPr>
      <w:r w:rsidRPr="003E218A">
        <w:rPr>
          <w:b/>
          <w:bCs/>
          <w:color w:val="181818"/>
        </w:rPr>
        <w:t>ИСТОРИЯ НОВОГО ВРЕМЕНИ. XVI-XVII вв.</w:t>
      </w:r>
    </w:p>
    <w:p w:rsidR="0036603C" w:rsidRPr="003E218A" w:rsidRDefault="0036603C" w:rsidP="0036603C">
      <w:pPr>
        <w:shd w:val="clear" w:color="auto" w:fill="FFFFFF"/>
        <w:ind w:left="720"/>
        <w:rPr>
          <w:color w:val="181818"/>
        </w:rPr>
      </w:pPr>
      <w:r w:rsidRPr="003E218A">
        <w:rPr>
          <w:color w:val="181818"/>
        </w:rPr>
        <w:t>От абсолютизма к парламентаризму. Первые буржуазные революции</w:t>
      </w:r>
    </w:p>
    <w:p w:rsidR="0036603C" w:rsidRPr="003E218A" w:rsidRDefault="0036603C" w:rsidP="0036603C">
      <w:pPr>
        <w:shd w:val="clear" w:color="auto" w:fill="FFFFFF"/>
        <w:ind w:left="720"/>
        <w:rPr>
          <w:color w:val="181818"/>
        </w:rPr>
      </w:pPr>
      <w:r w:rsidRPr="003E218A">
        <w:rPr>
          <w:color w:val="181818"/>
        </w:rPr>
        <w:t>Европа в конце ХV— начале XVII в.</w:t>
      </w:r>
    </w:p>
    <w:p w:rsidR="0036603C" w:rsidRPr="003E218A" w:rsidRDefault="0036603C" w:rsidP="0036603C">
      <w:pPr>
        <w:shd w:val="clear" w:color="auto" w:fill="FFFFFF"/>
        <w:ind w:left="720"/>
        <w:rPr>
          <w:color w:val="181818"/>
        </w:rPr>
      </w:pPr>
      <w:r w:rsidRPr="003E218A">
        <w:rPr>
          <w:color w:val="181818"/>
        </w:rPr>
        <w:t>Европа в конце ХV— начале XVII в.</w:t>
      </w:r>
    </w:p>
    <w:p w:rsidR="0036603C" w:rsidRPr="003E218A" w:rsidRDefault="0036603C" w:rsidP="0036603C">
      <w:pPr>
        <w:shd w:val="clear" w:color="auto" w:fill="FFFFFF"/>
        <w:ind w:left="720"/>
        <w:rPr>
          <w:color w:val="181818"/>
        </w:rPr>
      </w:pPr>
      <w:r w:rsidRPr="003E218A">
        <w:rPr>
          <w:color w:val="181818"/>
        </w:rPr>
        <w:t>Страны Европы и Северной Америки в середине XVII—ХVIII в.</w:t>
      </w:r>
    </w:p>
    <w:p w:rsidR="0036603C" w:rsidRPr="003E218A" w:rsidRDefault="0036603C" w:rsidP="0036603C">
      <w:pPr>
        <w:shd w:val="clear" w:color="auto" w:fill="FFFFFF"/>
        <w:ind w:left="720"/>
        <w:rPr>
          <w:color w:val="181818"/>
        </w:rPr>
      </w:pPr>
      <w:r w:rsidRPr="003E218A">
        <w:rPr>
          <w:color w:val="181818"/>
        </w:rPr>
        <w:t>Страны Востока в XVI—XVIII вв.</w:t>
      </w:r>
    </w:p>
    <w:p w:rsidR="0036603C" w:rsidRPr="003E218A" w:rsidRDefault="0036603C" w:rsidP="0036603C">
      <w:pPr>
        <w:shd w:val="clear" w:color="auto" w:fill="FFFFFF"/>
        <w:ind w:left="720"/>
        <w:rPr>
          <w:color w:val="181818"/>
        </w:rPr>
      </w:pPr>
      <w:r w:rsidRPr="003E218A">
        <w:rPr>
          <w:b/>
          <w:bCs/>
          <w:color w:val="181818"/>
        </w:rPr>
        <w:t>РОССИЯ В XVI – XVII ВЕКАХ: ОТ ВЕЛИКОГО КНЯЖЕСТВА К ЦАРСТВУ</w:t>
      </w:r>
    </w:p>
    <w:p w:rsidR="0036603C" w:rsidRPr="003E218A" w:rsidRDefault="0036603C" w:rsidP="0036603C">
      <w:pPr>
        <w:shd w:val="clear" w:color="auto" w:fill="FFFFFF"/>
        <w:ind w:left="720"/>
        <w:rPr>
          <w:color w:val="181818"/>
        </w:rPr>
      </w:pPr>
      <w:r w:rsidRPr="003E218A">
        <w:rPr>
          <w:color w:val="181818"/>
        </w:rPr>
        <w:t>Россия в XVI веке</w:t>
      </w:r>
    </w:p>
    <w:p w:rsidR="0036603C" w:rsidRPr="003E218A" w:rsidRDefault="0036603C" w:rsidP="0036603C">
      <w:pPr>
        <w:shd w:val="clear" w:color="auto" w:fill="FFFFFF"/>
        <w:ind w:left="720"/>
        <w:rPr>
          <w:color w:val="181818"/>
        </w:rPr>
      </w:pPr>
      <w:r w:rsidRPr="003E218A">
        <w:rPr>
          <w:color w:val="181818"/>
        </w:rPr>
        <w:t>Смута в России</w:t>
      </w:r>
    </w:p>
    <w:p w:rsidR="0036603C" w:rsidRPr="003E218A" w:rsidRDefault="0036603C" w:rsidP="0036603C">
      <w:pPr>
        <w:shd w:val="clear" w:color="auto" w:fill="FFFFFF"/>
        <w:ind w:left="720"/>
        <w:rPr>
          <w:color w:val="181818"/>
        </w:rPr>
      </w:pPr>
      <w:r w:rsidRPr="003E218A">
        <w:rPr>
          <w:color w:val="181818"/>
        </w:rPr>
        <w:t>Россия в XVII веке</w:t>
      </w:r>
    </w:p>
    <w:p w:rsidR="0036603C" w:rsidRPr="003E218A" w:rsidRDefault="0036603C" w:rsidP="0036603C">
      <w:pPr>
        <w:shd w:val="clear" w:color="auto" w:fill="FFFFFF"/>
        <w:ind w:left="720"/>
        <w:rPr>
          <w:color w:val="181818"/>
        </w:rPr>
      </w:pPr>
      <w:r w:rsidRPr="003E218A">
        <w:rPr>
          <w:color w:val="181818"/>
        </w:rPr>
        <w:t>Культурное пространство</w:t>
      </w:r>
    </w:p>
    <w:p w:rsidR="0036603C" w:rsidRPr="003E218A" w:rsidRDefault="0036603C" w:rsidP="0036603C">
      <w:pPr>
        <w:shd w:val="clear" w:color="auto" w:fill="FFFFFF"/>
        <w:ind w:left="720"/>
        <w:rPr>
          <w:color w:val="181818"/>
        </w:rPr>
      </w:pPr>
      <w:r w:rsidRPr="003E218A">
        <w:rPr>
          <w:color w:val="181818"/>
        </w:rPr>
        <w:t>Региональный компонент</w:t>
      </w:r>
    </w:p>
    <w:p w:rsidR="0036603C" w:rsidRPr="003E218A" w:rsidRDefault="0036603C" w:rsidP="0036603C">
      <w:pPr>
        <w:shd w:val="clear" w:color="auto" w:fill="FFFFFF"/>
        <w:ind w:left="720"/>
        <w:rPr>
          <w:color w:val="181818"/>
        </w:rPr>
      </w:pPr>
    </w:p>
    <w:p w:rsidR="0036603C" w:rsidRPr="003E218A" w:rsidRDefault="0036603C" w:rsidP="0036603C">
      <w:pPr>
        <w:shd w:val="clear" w:color="auto" w:fill="FFFFFF"/>
        <w:ind w:left="720"/>
        <w:rPr>
          <w:color w:val="181818"/>
        </w:rPr>
      </w:pPr>
      <w:r w:rsidRPr="003E218A">
        <w:rPr>
          <w:b/>
          <w:bCs/>
          <w:color w:val="181818"/>
        </w:rPr>
        <w:t>Всеобщая история XVIII в.</w:t>
      </w:r>
    </w:p>
    <w:p w:rsidR="0036603C" w:rsidRPr="003E218A" w:rsidRDefault="0036603C" w:rsidP="0036603C">
      <w:pPr>
        <w:shd w:val="clear" w:color="auto" w:fill="FFFFFF"/>
        <w:ind w:left="720"/>
        <w:rPr>
          <w:color w:val="181818"/>
        </w:rPr>
      </w:pPr>
      <w:r w:rsidRPr="003E218A">
        <w:rPr>
          <w:color w:val="181818"/>
        </w:rPr>
        <w:t>Эпоха Просвещения</w:t>
      </w:r>
    </w:p>
    <w:p w:rsidR="0036603C" w:rsidRPr="003E218A" w:rsidRDefault="0036603C" w:rsidP="0036603C">
      <w:pPr>
        <w:shd w:val="clear" w:color="auto" w:fill="FFFFFF"/>
        <w:ind w:left="720"/>
        <w:rPr>
          <w:color w:val="181818"/>
        </w:rPr>
      </w:pPr>
      <w:r w:rsidRPr="003E218A">
        <w:rPr>
          <w:color w:val="181818"/>
        </w:rPr>
        <w:t>Эпоха промышленного переворота</w:t>
      </w:r>
    </w:p>
    <w:p w:rsidR="0036603C" w:rsidRPr="003E218A" w:rsidRDefault="0036603C" w:rsidP="0036603C">
      <w:pPr>
        <w:shd w:val="clear" w:color="auto" w:fill="FFFFFF"/>
        <w:ind w:left="720"/>
        <w:rPr>
          <w:color w:val="181818"/>
        </w:rPr>
      </w:pPr>
      <w:r w:rsidRPr="003E218A">
        <w:rPr>
          <w:color w:val="181818"/>
        </w:rPr>
        <w:t>Первые буржуазные революции Великая французская революция</w:t>
      </w:r>
    </w:p>
    <w:p w:rsidR="0036603C" w:rsidRPr="003E218A" w:rsidRDefault="0036603C" w:rsidP="0036603C">
      <w:pPr>
        <w:shd w:val="clear" w:color="auto" w:fill="FFFFFF"/>
        <w:ind w:left="720"/>
        <w:rPr>
          <w:color w:val="181818"/>
        </w:rPr>
      </w:pPr>
      <w:r w:rsidRPr="003E218A">
        <w:rPr>
          <w:b/>
          <w:bCs/>
          <w:color w:val="181818"/>
        </w:rPr>
        <w:t>История России XVIII в</w:t>
      </w:r>
      <w:r w:rsidRPr="003E218A">
        <w:rPr>
          <w:color w:val="181818"/>
        </w:rPr>
        <w:t>.</w:t>
      </w:r>
    </w:p>
    <w:p w:rsidR="0036603C" w:rsidRPr="003E218A" w:rsidRDefault="0036603C" w:rsidP="0036603C">
      <w:pPr>
        <w:shd w:val="clear" w:color="auto" w:fill="FFFFFF"/>
        <w:ind w:left="720"/>
        <w:rPr>
          <w:color w:val="181818"/>
        </w:rPr>
      </w:pPr>
      <w:r w:rsidRPr="003E218A">
        <w:rPr>
          <w:color w:val="181818"/>
        </w:rPr>
        <w:t>От начала правления Петра I до конца правления Павла 1 (1801)</w:t>
      </w:r>
    </w:p>
    <w:p w:rsidR="0036603C" w:rsidRPr="003E218A" w:rsidRDefault="0036603C" w:rsidP="0036603C">
      <w:pPr>
        <w:shd w:val="clear" w:color="auto" w:fill="FFFFFF"/>
        <w:ind w:left="720"/>
        <w:rPr>
          <w:color w:val="181818"/>
        </w:rPr>
      </w:pPr>
      <w:r w:rsidRPr="003E218A">
        <w:rPr>
          <w:color w:val="181818"/>
        </w:rPr>
        <w:t>Культурное пространство</w:t>
      </w:r>
    </w:p>
    <w:p w:rsidR="0036603C" w:rsidRPr="003E218A" w:rsidRDefault="0036603C" w:rsidP="0036603C">
      <w:pPr>
        <w:shd w:val="clear" w:color="auto" w:fill="FFFFFF"/>
        <w:ind w:left="720"/>
        <w:rPr>
          <w:color w:val="181818"/>
        </w:rPr>
      </w:pPr>
      <w:r w:rsidRPr="003E218A">
        <w:rPr>
          <w:color w:val="181818"/>
        </w:rPr>
        <w:t>Региональный компонент</w:t>
      </w:r>
    </w:p>
    <w:p w:rsidR="0036603C" w:rsidRPr="003E218A" w:rsidRDefault="0036603C" w:rsidP="0036603C">
      <w:pPr>
        <w:shd w:val="clear" w:color="auto" w:fill="FFFFFF"/>
        <w:spacing w:line="210" w:lineRule="atLeast"/>
        <w:ind w:left="720"/>
        <w:rPr>
          <w:color w:val="181818"/>
        </w:rPr>
      </w:pPr>
    </w:p>
    <w:p w:rsidR="0036603C" w:rsidRPr="003E218A" w:rsidRDefault="0036603C" w:rsidP="0036603C">
      <w:pPr>
        <w:shd w:val="clear" w:color="auto" w:fill="FFFFFF"/>
        <w:spacing w:line="210" w:lineRule="atLeast"/>
        <w:ind w:firstLine="708"/>
        <w:rPr>
          <w:color w:val="181818"/>
        </w:rPr>
      </w:pPr>
      <w:r w:rsidRPr="003E218A">
        <w:rPr>
          <w:color w:val="000000"/>
        </w:rPr>
        <w:t>Используемый учебно-методический комплект:</w:t>
      </w:r>
    </w:p>
    <w:p w:rsidR="0036603C" w:rsidRPr="003E218A" w:rsidRDefault="0036603C" w:rsidP="0036603C">
      <w:pPr>
        <w:shd w:val="clear" w:color="auto" w:fill="FFFFFF"/>
        <w:spacing w:line="210" w:lineRule="atLeast"/>
        <w:ind w:left="720"/>
        <w:rPr>
          <w:color w:val="181818"/>
        </w:rPr>
      </w:pPr>
    </w:p>
    <w:p w:rsidR="0036603C" w:rsidRPr="003E218A" w:rsidRDefault="0036603C" w:rsidP="0036603C">
      <w:pPr>
        <w:shd w:val="clear" w:color="auto" w:fill="FFFFFF"/>
        <w:ind w:left="720"/>
        <w:rPr>
          <w:color w:val="181818"/>
        </w:rPr>
      </w:pPr>
      <w:r w:rsidRPr="003E218A">
        <w:rPr>
          <w:color w:val="181818"/>
        </w:rPr>
        <w:t>Параллель</w:t>
      </w:r>
    </w:p>
    <w:p w:rsidR="0036603C" w:rsidRPr="003E218A" w:rsidRDefault="0036603C" w:rsidP="0036603C">
      <w:pPr>
        <w:shd w:val="clear" w:color="auto" w:fill="FFFFFF"/>
        <w:ind w:left="720"/>
        <w:jc w:val="center"/>
        <w:rPr>
          <w:color w:val="181818"/>
        </w:rPr>
      </w:pPr>
      <w:r w:rsidRPr="003E218A">
        <w:rPr>
          <w:b/>
          <w:bCs/>
          <w:color w:val="181818"/>
        </w:rPr>
        <w:t>Наименование предметов по учебному плану</w:t>
      </w:r>
    </w:p>
    <w:p w:rsidR="0036603C" w:rsidRPr="003E218A" w:rsidRDefault="0036603C" w:rsidP="0036603C">
      <w:pPr>
        <w:shd w:val="clear" w:color="auto" w:fill="FFFFFF"/>
        <w:ind w:left="720"/>
        <w:jc w:val="center"/>
        <w:rPr>
          <w:color w:val="181818"/>
        </w:rPr>
      </w:pPr>
      <w:r w:rsidRPr="003E218A">
        <w:rPr>
          <w:b/>
          <w:bCs/>
          <w:color w:val="181818"/>
        </w:rPr>
        <w:t>Наименование учебников, используемых при реализации рабочих программ с указанием авторов, года и места издания</w:t>
      </w:r>
    </w:p>
    <w:p w:rsidR="0036603C" w:rsidRPr="003E218A" w:rsidRDefault="0036603C" w:rsidP="0036603C">
      <w:pPr>
        <w:shd w:val="clear" w:color="auto" w:fill="FFFFFF"/>
        <w:ind w:left="720"/>
        <w:jc w:val="center"/>
        <w:rPr>
          <w:color w:val="181818"/>
        </w:rPr>
      </w:pPr>
      <w:r w:rsidRPr="003E218A">
        <w:rPr>
          <w:b/>
          <w:bCs/>
          <w:color w:val="181818"/>
        </w:rPr>
        <w:t>5</w:t>
      </w:r>
    </w:p>
    <w:p w:rsidR="0036603C" w:rsidRPr="003E218A" w:rsidRDefault="0036603C" w:rsidP="0036603C">
      <w:pPr>
        <w:shd w:val="clear" w:color="auto" w:fill="FFFFFF"/>
        <w:ind w:left="720"/>
        <w:jc w:val="center"/>
        <w:rPr>
          <w:color w:val="181818"/>
        </w:rPr>
      </w:pPr>
      <w:r w:rsidRPr="003E218A">
        <w:rPr>
          <w:b/>
          <w:bCs/>
          <w:color w:val="181818"/>
        </w:rPr>
        <w:t>история</w:t>
      </w:r>
    </w:p>
    <w:p w:rsidR="0036603C" w:rsidRPr="003E218A" w:rsidRDefault="0036603C" w:rsidP="0036603C">
      <w:pPr>
        <w:shd w:val="clear" w:color="auto" w:fill="FFFFFF"/>
        <w:ind w:left="720"/>
        <w:rPr>
          <w:color w:val="181818"/>
        </w:rPr>
      </w:pPr>
      <w:r w:rsidRPr="003E218A">
        <w:rPr>
          <w:color w:val="181818"/>
        </w:rPr>
        <w:t>Майков А.Н. История. 5 класс</w:t>
      </w:r>
    </w:p>
    <w:p w:rsidR="0036603C" w:rsidRPr="003E218A" w:rsidRDefault="0036603C" w:rsidP="0036603C">
      <w:pPr>
        <w:shd w:val="clear" w:color="auto" w:fill="FFFFFF"/>
        <w:ind w:left="720"/>
        <w:rPr>
          <w:color w:val="181818"/>
        </w:rPr>
      </w:pPr>
      <w:r w:rsidRPr="003E218A">
        <w:rPr>
          <w:color w:val="181818"/>
        </w:rPr>
        <w:t>Издательский центр ВЕНТАНА-ГРАФ</w:t>
      </w:r>
    </w:p>
    <w:p w:rsidR="0036603C" w:rsidRPr="003E218A" w:rsidRDefault="0036603C" w:rsidP="0036603C">
      <w:pPr>
        <w:shd w:val="clear" w:color="auto" w:fill="FFFFFF"/>
        <w:ind w:left="720"/>
        <w:jc w:val="center"/>
        <w:rPr>
          <w:color w:val="181818"/>
        </w:rPr>
      </w:pPr>
      <w:r w:rsidRPr="003E218A">
        <w:rPr>
          <w:b/>
          <w:bCs/>
          <w:color w:val="181818"/>
        </w:rPr>
        <w:t>5</w:t>
      </w:r>
    </w:p>
    <w:p w:rsidR="0036603C" w:rsidRPr="003E218A" w:rsidRDefault="0036603C" w:rsidP="0036603C">
      <w:pPr>
        <w:shd w:val="clear" w:color="auto" w:fill="FFFFFF"/>
        <w:ind w:left="720"/>
        <w:jc w:val="center"/>
        <w:rPr>
          <w:color w:val="181818"/>
        </w:rPr>
      </w:pPr>
      <w:r w:rsidRPr="003E218A">
        <w:rPr>
          <w:b/>
          <w:bCs/>
          <w:color w:val="181818"/>
        </w:rPr>
        <w:t>история</w:t>
      </w:r>
    </w:p>
    <w:p w:rsidR="0036603C" w:rsidRPr="003E218A" w:rsidRDefault="0036603C" w:rsidP="0036603C">
      <w:pPr>
        <w:shd w:val="clear" w:color="auto" w:fill="FFFFFF"/>
        <w:ind w:left="720"/>
        <w:jc w:val="center"/>
        <w:rPr>
          <w:color w:val="181818"/>
        </w:rPr>
      </w:pPr>
      <w:r w:rsidRPr="003E218A">
        <w:rPr>
          <w:color w:val="181818"/>
        </w:rPr>
        <w:t>Вигасин А.А., Годер Г.И., Свенцицкая И.С. Всеобщая история. История Древнего мира</w:t>
      </w:r>
    </w:p>
    <w:p w:rsidR="0036603C" w:rsidRPr="003E218A" w:rsidRDefault="0036603C" w:rsidP="0036603C">
      <w:pPr>
        <w:shd w:val="clear" w:color="auto" w:fill="FFFFFF"/>
        <w:ind w:left="720"/>
        <w:jc w:val="center"/>
        <w:rPr>
          <w:color w:val="181818"/>
        </w:rPr>
      </w:pPr>
      <w:r w:rsidRPr="003E218A">
        <w:rPr>
          <w:color w:val="181818"/>
        </w:rPr>
        <w:t>Издательство "Просвещение"</w:t>
      </w:r>
    </w:p>
    <w:p w:rsidR="0036603C" w:rsidRPr="003E218A" w:rsidRDefault="0036603C" w:rsidP="0036603C">
      <w:pPr>
        <w:shd w:val="clear" w:color="auto" w:fill="FFFFFF"/>
        <w:ind w:left="720"/>
        <w:jc w:val="center"/>
        <w:rPr>
          <w:color w:val="181818"/>
        </w:rPr>
      </w:pPr>
      <w:r w:rsidRPr="003E218A">
        <w:rPr>
          <w:b/>
          <w:bCs/>
          <w:color w:val="181818"/>
        </w:rPr>
        <w:t>6</w:t>
      </w:r>
    </w:p>
    <w:p w:rsidR="0036603C" w:rsidRPr="003E218A" w:rsidRDefault="0036603C" w:rsidP="0036603C">
      <w:pPr>
        <w:shd w:val="clear" w:color="auto" w:fill="FFFFFF"/>
        <w:ind w:left="720"/>
        <w:jc w:val="center"/>
        <w:rPr>
          <w:color w:val="181818"/>
        </w:rPr>
      </w:pPr>
      <w:r w:rsidRPr="003E218A">
        <w:rPr>
          <w:b/>
          <w:bCs/>
          <w:color w:val="181818"/>
        </w:rPr>
        <w:t>история</w:t>
      </w:r>
    </w:p>
    <w:p w:rsidR="0036603C" w:rsidRPr="003E218A" w:rsidRDefault="0036603C" w:rsidP="0036603C">
      <w:pPr>
        <w:shd w:val="clear" w:color="auto" w:fill="FFFFFF"/>
        <w:ind w:left="720"/>
        <w:rPr>
          <w:color w:val="181818"/>
        </w:rPr>
      </w:pPr>
      <w:r w:rsidRPr="003E218A">
        <w:rPr>
          <w:color w:val="181818"/>
        </w:rPr>
        <w:t>Агибалова Е.В., Донской Г.М. Всеобщая история. История Средних веков Издательство "Просвещение»</w:t>
      </w:r>
    </w:p>
    <w:p w:rsidR="0036603C" w:rsidRPr="003E218A" w:rsidRDefault="0036603C" w:rsidP="0036603C">
      <w:pPr>
        <w:shd w:val="clear" w:color="auto" w:fill="FFFFFF"/>
        <w:ind w:left="720"/>
        <w:jc w:val="center"/>
        <w:rPr>
          <w:color w:val="181818"/>
        </w:rPr>
      </w:pPr>
      <w:r w:rsidRPr="003E218A">
        <w:rPr>
          <w:b/>
          <w:bCs/>
          <w:color w:val="181818"/>
        </w:rPr>
        <w:t>6</w:t>
      </w:r>
    </w:p>
    <w:p w:rsidR="0036603C" w:rsidRPr="003E218A" w:rsidRDefault="0036603C" w:rsidP="0036603C">
      <w:pPr>
        <w:shd w:val="clear" w:color="auto" w:fill="FFFFFF"/>
        <w:ind w:left="720"/>
        <w:jc w:val="center"/>
        <w:rPr>
          <w:color w:val="181818"/>
        </w:rPr>
      </w:pPr>
      <w:r w:rsidRPr="003E218A">
        <w:rPr>
          <w:b/>
          <w:bCs/>
          <w:color w:val="181818"/>
        </w:rPr>
        <w:t>история</w:t>
      </w:r>
    </w:p>
    <w:p w:rsidR="0036603C" w:rsidRPr="003E218A" w:rsidRDefault="0036603C" w:rsidP="0036603C">
      <w:pPr>
        <w:shd w:val="clear" w:color="auto" w:fill="FFFFFF"/>
        <w:ind w:left="720"/>
        <w:rPr>
          <w:color w:val="181818"/>
        </w:rPr>
      </w:pPr>
      <w:r w:rsidRPr="003E218A">
        <w:rPr>
          <w:color w:val="181818"/>
        </w:rPr>
        <w:t>Пчелов Е.В., Лукин П.В./Под ред. Петрова Ю.А. История России с древнейших времен до начала XVI века Издательство « Русское слово» 2016</w:t>
      </w:r>
    </w:p>
    <w:p w:rsidR="0036603C" w:rsidRPr="003E218A" w:rsidRDefault="0036603C" w:rsidP="0036603C">
      <w:pPr>
        <w:shd w:val="clear" w:color="auto" w:fill="FFFFFF"/>
        <w:ind w:left="720"/>
        <w:jc w:val="center"/>
        <w:rPr>
          <w:color w:val="181818"/>
        </w:rPr>
      </w:pPr>
      <w:r w:rsidRPr="003E218A">
        <w:rPr>
          <w:b/>
          <w:bCs/>
          <w:color w:val="181818"/>
        </w:rPr>
        <w:lastRenderedPageBreak/>
        <w:t>7</w:t>
      </w:r>
    </w:p>
    <w:p w:rsidR="0036603C" w:rsidRPr="003E218A" w:rsidRDefault="0036603C" w:rsidP="0036603C">
      <w:pPr>
        <w:shd w:val="clear" w:color="auto" w:fill="FFFFFF"/>
        <w:ind w:left="720"/>
        <w:jc w:val="center"/>
        <w:rPr>
          <w:color w:val="181818"/>
        </w:rPr>
      </w:pPr>
      <w:r w:rsidRPr="003E218A">
        <w:rPr>
          <w:b/>
          <w:bCs/>
          <w:color w:val="181818"/>
        </w:rPr>
        <w:t>история</w:t>
      </w:r>
    </w:p>
    <w:p w:rsidR="0036603C" w:rsidRPr="003E218A" w:rsidRDefault="0036603C" w:rsidP="0036603C">
      <w:pPr>
        <w:shd w:val="clear" w:color="auto" w:fill="FFFFFF"/>
        <w:ind w:left="720"/>
        <w:jc w:val="center"/>
        <w:rPr>
          <w:color w:val="181818"/>
        </w:rPr>
      </w:pPr>
      <w:r w:rsidRPr="003E218A">
        <w:rPr>
          <w:color w:val="181818"/>
        </w:rPr>
        <w:t>Пчелов Е.В., Лукин П.В./Под ред. Петрова Ю.А. История России. XVI - XVII века Издательство «Русское слово»</w:t>
      </w:r>
    </w:p>
    <w:p w:rsidR="0036603C" w:rsidRPr="003E218A" w:rsidRDefault="0036603C" w:rsidP="0036603C">
      <w:pPr>
        <w:shd w:val="clear" w:color="auto" w:fill="FFFFFF"/>
        <w:ind w:left="720"/>
        <w:jc w:val="center"/>
        <w:rPr>
          <w:color w:val="181818"/>
        </w:rPr>
      </w:pPr>
      <w:r w:rsidRPr="003E218A">
        <w:rPr>
          <w:b/>
          <w:bCs/>
          <w:color w:val="181818"/>
        </w:rPr>
        <w:t>7</w:t>
      </w:r>
    </w:p>
    <w:p w:rsidR="0036603C" w:rsidRPr="003E218A" w:rsidRDefault="0036603C" w:rsidP="0036603C">
      <w:pPr>
        <w:shd w:val="clear" w:color="auto" w:fill="FFFFFF"/>
        <w:ind w:left="720"/>
        <w:jc w:val="center"/>
        <w:rPr>
          <w:color w:val="181818"/>
        </w:rPr>
      </w:pPr>
      <w:r w:rsidRPr="003E218A">
        <w:rPr>
          <w:b/>
          <w:bCs/>
          <w:color w:val="181818"/>
        </w:rPr>
        <w:t>история</w:t>
      </w:r>
    </w:p>
    <w:p w:rsidR="0036603C" w:rsidRPr="003E218A" w:rsidRDefault="0036603C" w:rsidP="0036603C">
      <w:pPr>
        <w:shd w:val="clear" w:color="auto" w:fill="FFFFFF"/>
        <w:ind w:left="720"/>
        <w:rPr>
          <w:color w:val="181818"/>
        </w:rPr>
      </w:pPr>
      <w:r w:rsidRPr="003E218A">
        <w:rPr>
          <w:color w:val="181818"/>
        </w:rPr>
        <w:t>Юдовская А.Я., Баранов П.А., Ванюшкина Л.М. Всеобщая история. История Нового времени. 1500 - 1800 Издательство "Просвещение"</w:t>
      </w:r>
    </w:p>
    <w:p w:rsidR="0036603C" w:rsidRPr="003E218A" w:rsidRDefault="0036603C" w:rsidP="0036603C">
      <w:pPr>
        <w:shd w:val="clear" w:color="auto" w:fill="FFFFFF"/>
        <w:ind w:left="720"/>
        <w:jc w:val="center"/>
        <w:rPr>
          <w:color w:val="181818"/>
        </w:rPr>
      </w:pPr>
      <w:r w:rsidRPr="003E218A">
        <w:rPr>
          <w:b/>
          <w:bCs/>
          <w:color w:val="181818"/>
        </w:rPr>
        <w:t>8</w:t>
      </w:r>
    </w:p>
    <w:p w:rsidR="0036603C" w:rsidRPr="003E218A" w:rsidRDefault="0036603C" w:rsidP="0036603C">
      <w:pPr>
        <w:shd w:val="clear" w:color="auto" w:fill="FFFFFF"/>
        <w:ind w:left="720"/>
        <w:jc w:val="center"/>
        <w:rPr>
          <w:color w:val="181818"/>
        </w:rPr>
      </w:pPr>
      <w:r w:rsidRPr="003E218A">
        <w:rPr>
          <w:b/>
          <w:bCs/>
          <w:color w:val="181818"/>
        </w:rPr>
        <w:t>история</w:t>
      </w:r>
    </w:p>
    <w:p w:rsidR="0036603C" w:rsidRPr="003E218A" w:rsidRDefault="0036603C" w:rsidP="0036603C">
      <w:pPr>
        <w:shd w:val="clear" w:color="auto" w:fill="FFFFFF"/>
        <w:ind w:left="720"/>
        <w:rPr>
          <w:color w:val="181818"/>
        </w:rPr>
      </w:pPr>
      <w:r w:rsidRPr="003E218A">
        <w:rPr>
          <w:color w:val="181818"/>
        </w:rPr>
        <w:t>Юдовская А.Я., Баранов П.А., Ванюшкина Л.М. /под ред. Искандерова/ . Всеобщая история. История Нового времени 1500-1800. 7 класс.</w:t>
      </w:r>
    </w:p>
    <w:p w:rsidR="0036603C" w:rsidRPr="003E218A" w:rsidRDefault="0036603C" w:rsidP="0036603C">
      <w:pPr>
        <w:shd w:val="clear" w:color="auto" w:fill="FFFFFF"/>
        <w:ind w:left="720"/>
        <w:rPr>
          <w:color w:val="181818"/>
        </w:rPr>
      </w:pPr>
      <w:r w:rsidRPr="003E218A">
        <w:rPr>
          <w:color w:val="181818"/>
        </w:rPr>
        <w:t>Москва, издательство «Просвещение» 2014</w:t>
      </w:r>
    </w:p>
    <w:p w:rsidR="0036603C" w:rsidRPr="003E218A" w:rsidRDefault="0036603C" w:rsidP="0036603C">
      <w:pPr>
        <w:shd w:val="clear" w:color="auto" w:fill="FFFFFF"/>
        <w:ind w:left="720"/>
        <w:jc w:val="center"/>
        <w:rPr>
          <w:color w:val="181818"/>
        </w:rPr>
      </w:pPr>
      <w:r w:rsidRPr="003E218A">
        <w:rPr>
          <w:b/>
          <w:bCs/>
          <w:color w:val="181818"/>
        </w:rPr>
        <w:t>8</w:t>
      </w:r>
    </w:p>
    <w:p w:rsidR="0036603C" w:rsidRPr="003E218A" w:rsidRDefault="0036603C" w:rsidP="0036603C">
      <w:pPr>
        <w:shd w:val="clear" w:color="auto" w:fill="FFFFFF"/>
        <w:ind w:left="720"/>
        <w:jc w:val="center"/>
        <w:rPr>
          <w:color w:val="181818"/>
        </w:rPr>
      </w:pPr>
    </w:p>
    <w:p w:rsidR="0036603C" w:rsidRPr="003E218A" w:rsidRDefault="0036603C" w:rsidP="0036603C">
      <w:pPr>
        <w:shd w:val="clear" w:color="auto" w:fill="FFFFFF"/>
        <w:ind w:left="720"/>
        <w:rPr>
          <w:color w:val="181818"/>
        </w:rPr>
      </w:pPr>
      <w:r w:rsidRPr="003E218A">
        <w:rPr>
          <w:color w:val="181818"/>
        </w:rPr>
        <w:t>История России XVII-XVIII века</w:t>
      </w:r>
    </w:p>
    <w:p w:rsidR="0036603C" w:rsidRPr="003E218A" w:rsidRDefault="0036603C" w:rsidP="0036603C">
      <w:pPr>
        <w:shd w:val="clear" w:color="auto" w:fill="FFFFFF"/>
        <w:ind w:left="720"/>
        <w:rPr>
          <w:color w:val="181818"/>
        </w:rPr>
      </w:pPr>
      <w:r w:rsidRPr="003E218A">
        <w:rPr>
          <w:color w:val="181818"/>
        </w:rPr>
        <w:t>Пчелов Е.В. учебник для 7 класса основной школы</w:t>
      </w:r>
    </w:p>
    <w:p w:rsidR="0036603C" w:rsidRPr="003E218A" w:rsidRDefault="0036603C" w:rsidP="0036603C">
      <w:pPr>
        <w:shd w:val="clear" w:color="auto" w:fill="FFFFFF"/>
        <w:ind w:left="720"/>
        <w:rPr>
          <w:color w:val="181818"/>
        </w:rPr>
      </w:pPr>
      <w:r w:rsidRPr="003E218A">
        <w:rPr>
          <w:color w:val="181818"/>
        </w:rPr>
        <w:t>Москва, «Русское слово» 2014</w:t>
      </w:r>
    </w:p>
    <w:p w:rsidR="0036603C" w:rsidRPr="003E218A" w:rsidRDefault="0036603C" w:rsidP="0036603C">
      <w:pPr>
        <w:shd w:val="clear" w:color="auto" w:fill="FFFFFF"/>
        <w:ind w:left="720"/>
        <w:jc w:val="center"/>
        <w:rPr>
          <w:color w:val="181818"/>
        </w:rPr>
      </w:pPr>
      <w:r w:rsidRPr="003E218A">
        <w:rPr>
          <w:b/>
          <w:bCs/>
          <w:color w:val="181818"/>
        </w:rPr>
        <w:t>9</w:t>
      </w:r>
    </w:p>
    <w:p w:rsidR="0036603C" w:rsidRPr="003E218A" w:rsidRDefault="0036603C" w:rsidP="0036603C">
      <w:pPr>
        <w:shd w:val="clear" w:color="auto" w:fill="FFFFFF"/>
        <w:ind w:left="720"/>
        <w:jc w:val="center"/>
        <w:rPr>
          <w:color w:val="181818"/>
        </w:rPr>
      </w:pPr>
      <w:r w:rsidRPr="003E218A">
        <w:rPr>
          <w:b/>
          <w:bCs/>
          <w:color w:val="181818"/>
        </w:rPr>
        <w:t>история</w:t>
      </w:r>
    </w:p>
    <w:p w:rsidR="0036603C" w:rsidRPr="003E218A" w:rsidRDefault="0036603C" w:rsidP="0036603C">
      <w:pPr>
        <w:shd w:val="clear" w:color="auto" w:fill="FFFFFF"/>
        <w:ind w:left="720"/>
        <w:rPr>
          <w:color w:val="181818"/>
        </w:rPr>
      </w:pPr>
      <w:r w:rsidRPr="003E218A">
        <w:rPr>
          <w:color w:val="181818"/>
        </w:rPr>
        <w:t>Сороко-Цюпа О.С., Сороко-Цюпа А.О. /под редакцией Искандерова А.А./</w:t>
      </w:r>
    </w:p>
    <w:p w:rsidR="0036603C" w:rsidRPr="003E218A" w:rsidRDefault="0036603C" w:rsidP="0036603C">
      <w:pPr>
        <w:shd w:val="clear" w:color="auto" w:fill="FFFFFF"/>
        <w:ind w:left="720"/>
        <w:rPr>
          <w:color w:val="181818"/>
        </w:rPr>
      </w:pPr>
      <w:r w:rsidRPr="003E218A">
        <w:rPr>
          <w:color w:val="181818"/>
        </w:rPr>
        <w:t>Всеобщая история. Новейшая история. 9класс.</w:t>
      </w:r>
    </w:p>
    <w:p w:rsidR="0036603C" w:rsidRPr="003E218A" w:rsidRDefault="0036603C" w:rsidP="0036603C">
      <w:pPr>
        <w:shd w:val="clear" w:color="auto" w:fill="FFFFFF"/>
        <w:ind w:left="720"/>
        <w:rPr>
          <w:color w:val="181818"/>
        </w:rPr>
      </w:pPr>
      <w:r w:rsidRPr="003E218A">
        <w:rPr>
          <w:color w:val="181818"/>
        </w:rPr>
        <w:t>Москва, издательство «Просвещение» 2012-2016</w:t>
      </w:r>
    </w:p>
    <w:p w:rsidR="0036603C" w:rsidRPr="003E218A" w:rsidRDefault="0036603C" w:rsidP="0036603C">
      <w:pPr>
        <w:shd w:val="clear" w:color="auto" w:fill="FFFFFF"/>
        <w:ind w:left="720"/>
        <w:jc w:val="center"/>
        <w:rPr>
          <w:color w:val="181818"/>
        </w:rPr>
      </w:pPr>
      <w:r w:rsidRPr="003E218A">
        <w:rPr>
          <w:b/>
          <w:bCs/>
          <w:color w:val="181818"/>
        </w:rPr>
        <w:t>9</w:t>
      </w:r>
    </w:p>
    <w:p w:rsidR="0036603C" w:rsidRPr="003E218A" w:rsidRDefault="0036603C" w:rsidP="0036603C">
      <w:pPr>
        <w:shd w:val="clear" w:color="auto" w:fill="FFFFFF"/>
        <w:ind w:left="720"/>
        <w:jc w:val="center"/>
        <w:rPr>
          <w:color w:val="181818"/>
        </w:rPr>
      </w:pPr>
      <w:r w:rsidRPr="003E218A">
        <w:rPr>
          <w:b/>
          <w:bCs/>
          <w:color w:val="181818"/>
        </w:rPr>
        <w:t>история</w:t>
      </w:r>
    </w:p>
    <w:p w:rsidR="0036603C" w:rsidRPr="003E218A" w:rsidRDefault="0036603C" w:rsidP="0036603C">
      <w:pPr>
        <w:shd w:val="clear" w:color="auto" w:fill="FFFFFF"/>
        <w:ind w:left="720"/>
        <w:rPr>
          <w:color w:val="181818"/>
        </w:rPr>
      </w:pPr>
      <w:r w:rsidRPr="003E218A">
        <w:rPr>
          <w:color w:val="181818"/>
        </w:rPr>
        <w:t>Данилов А.А., Косулина Л.Г.</w:t>
      </w:r>
    </w:p>
    <w:p w:rsidR="0036603C" w:rsidRPr="003E218A" w:rsidRDefault="0036603C" w:rsidP="0036603C">
      <w:pPr>
        <w:shd w:val="clear" w:color="auto" w:fill="FFFFFF"/>
        <w:ind w:left="720"/>
        <w:rPr>
          <w:color w:val="181818"/>
        </w:rPr>
      </w:pPr>
      <w:r w:rsidRPr="003E218A">
        <w:rPr>
          <w:color w:val="181818"/>
        </w:rPr>
        <w:t>История России XX-начало XXI века.</w:t>
      </w:r>
    </w:p>
    <w:p w:rsidR="0036603C" w:rsidRPr="003E218A" w:rsidRDefault="0036603C" w:rsidP="0036603C">
      <w:pPr>
        <w:shd w:val="clear" w:color="auto" w:fill="FFFFFF"/>
        <w:ind w:left="720"/>
        <w:rPr>
          <w:color w:val="181818"/>
        </w:rPr>
      </w:pPr>
      <w:r w:rsidRPr="003E218A">
        <w:rPr>
          <w:color w:val="181818"/>
        </w:rPr>
        <w:t>Москва, издательство «Просвещение» 2012-2016</w:t>
      </w:r>
    </w:p>
    <w:p w:rsidR="0036603C" w:rsidRPr="003E218A" w:rsidRDefault="0036603C" w:rsidP="0036603C">
      <w:pPr>
        <w:shd w:val="clear" w:color="auto" w:fill="FFFFFF"/>
        <w:spacing w:line="210" w:lineRule="atLeast"/>
        <w:ind w:left="720"/>
        <w:rPr>
          <w:color w:val="181818"/>
        </w:rPr>
      </w:pPr>
    </w:p>
    <w:p w:rsidR="0036603C" w:rsidRPr="003E218A" w:rsidRDefault="0036603C" w:rsidP="0036603C">
      <w:pPr>
        <w:shd w:val="clear" w:color="auto" w:fill="FFFFFF"/>
        <w:spacing w:line="210" w:lineRule="atLeast"/>
        <w:ind w:left="720"/>
        <w:rPr>
          <w:color w:val="181818"/>
        </w:rPr>
      </w:pPr>
    </w:p>
    <w:p w:rsidR="0036603C" w:rsidRPr="003E218A" w:rsidRDefault="0036603C" w:rsidP="0036603C">
      <w:pPr>
        <w:shd w:val="clear" w:color="auto" w:fill="FFFFFF"/>
        <w:spacing w:line="210" w:lineRule="atLeast"/>
        <w:ind w:left="720"/>
        <w:rPr>
          <w:color w:val="181818"/>
        </w:rPr>
      </w:pPr>
      <w:r w:rsidRPr="003E218A">
        <w:rPr>
          <w:color w:val="181818"/>
        </w:rPr>
        <w:br/>
      </w:r>
    </w:p>
    <w:p w:rsidR="0036603C" w:rsidRPr="003E218A" w:rsidRDefault="0036603C" w:rsidP="0036603C">
      <w:pPr>
        <w:shd w:val="clear" w:color="auto" w:fill="FFFFFF"/>
        <w:spacing w:line="210" w:lineRule="atLeast"/>
        <w:ind w:left="720"/>
        <w:rPr>
          <w:color w:val="181818"/>
        </w:rPr>
      </w:pPr>
      <w:r w:rsidRPr="003E218A">
        <w:rPr>
          <w:color w:val="181818"/>
        </w:rPr>
        <w:br/>
      </w:r>
      <w:r w:rsidRPr="003E218A">
        <w:rPr>
          <w:b/>
          <w:bCs/>
          <w:i/>
          <w:iCs/>
          <w:color w:val="000000"/>
        </w:rPr>
        <w:t>С целью достижения высоких результатов образования в процессе реализации программы используются следующие:</w:t>
      </w:r>
    </w:p>
    <w:p w:rsidR="0036603C" w:rsidRPr="003E218A" w:rsidRDefault="0036603C" w:rsidP="0036603C">
      <w:pPr>
        <w:shd w:val="clear" w:color="auto" w:fill="FFFFFF"/>
        <w:spacing w:line="245" w:lineRule="atLeast"/>
        <w:ind w:left="720"/>
        <w:rPr>
          <w:color w:val="181818"/>
        </w:rPr>
      </w:pPr>
      <w:r w:rsidRPr="003E218A">
        <w:rPr>
          <w:color w:val="000000"/>
        </w:rPr>
        <w:t>формы образования – </w:t>
      </w:r>
      <w:r w:rsidRPr="003E218A">
        <w:rPr>
          <w:i/>
          <w:iCs/>
          <w:color w:val="000000"/>
        </w:rPr>
        <w:t>комбинированный урок, экскурсии, лекции, семинары, круглые столы, лабораторные работы, практические работы, дискуссии; </w:t>
      </w:r>
      <w:r w:rsidRPr="003E218A">
        <w:rPr>
          <w:color w:val="000000"/>
        </w:rPr>
        <w:t>СДО (система дистанционного обучения), самоподготовка. </w:t>
      </w:r>
      <w:r w:rsidRPr="003E218A">
        <w:rPr>
          <w:i/>
          <w:iCs/>
          <w:color w:val="000000"/>
        </w:rPr>
        <w:t>Система дистанционного обучения и самоподготовка </w:t>
      </w:r>
      <w:r w:rsidRPr="003E218A">
        <w:rPr>
          <w:color w:val="000000"/>
        </w:rPr>
        <w:t>– формы изучения учебного материала, которые используются для обучающихся, отсутствующих в школе по уважительной причине (больничный лист, приказ, праздничные дни и др.)</w:t>
      </w:r>
    </w:p>
    <w:p w:rsidR="0036603C" w:rsidRPr="003E218A" w:rsidRDefault="0036603C" w:rsidP="0036603C">
      <w:pPr>
        <w:numPr>
          <w:ilvl w:val="0"/>
          <w:numId w:val="4"/>
        </w:numPr>
        <w:shd w:val="clear" w:color="auto" w:fill="FFFFFF"/>
        <w:spacing w:line="245" w:lineRule="atLeast"/>
        <w:rPr>
          <w:color w:val="181818"/>
        </w:rPr>
      </w:pPr>
      <w:r w:rsidRPr="003E218A">
        <w:rPr>
          <w:color w:val="000000"/>
        </w:rPr>
        <w:t>технологии образования - </w:t>
      </w:r>
      <w:r w:rsidRPr="003E218A">
        <w:rPr>
          <w:i/>
          <w:iCs/>
          <w:color w:val="000000"/>
        </w:rPr>
        <w:t>личностно-ориентированные технологии; здоровьесберегающие технологии; проблемное обучение, ИКТ, работу в группах, индивидуальную работу учащихся, модульную, проектную, информационно-коммуникативную;</w:t>
      </w:r>
    </w:p>
    <w:p w:rsidR="0036603C" w:rsidRPr="003E218A" w:rsidRDefault="0036603C" w:rsidP="0036603C">
      <w:pPr>
        <w:numPr>
          <w:ilvl w:val="0"/>
          <w:numId w:val="4"/>
        </w:numPr>
        <w:shd w:val="clear" w:color="auto" w:fill="FFFFFF"/>
        <w:spacing w:line="210" w:lineRule="atLeast"/>
        <w:rPr>
          <w:color w:val="181818"/>
        </w:rPr>
      </w:pPr>
      <w:r w:rsidRPr="003E218A">
        <w:rPr>
          <w:color w:val="000000"/>
        </w:rPr>
        <w:t>методы мониторинга знаний и умений обучающихся – </w:t>
      </w:r>
      <w:r w:rsidRPr="003E218A">
        <w:rPr>
          <w:i/>
          <w:iCs/>
          <w:color w:val="000000"/>
        </w:rPr>
        <w:t>тесты, творческие работы, проверочные работы, устный опрос и др.</w:t>
      </w:r>
    </w:p>
    <w:p w:rsidR="0036603C" w:rsidRPr="003E218A" w:rsidRDefault="0036603C" w:rsidP="0036603C">
      <w:pPr>
        <w:numPr>
          <w:ilvl w:val="0"/>
          <w:numId w:val="5"/>
        </w:numPr>
        <w:shd w:val="clear" w:color="auto" w:fill="FFFFFF"/>
        <w:spacing w:line="210" w:lineRule="atLeast"/>
        <w:rPr>
          <w:color w:val="181818"/>
        </w:rPr>
      </w:pPr>
      <w:r w:rsidRPr="003E218A">
        <w:rPr>
          <w:color w:val="000000"/>
        </w:rPr>
        <w:t>Формы и средства контроля:</w:t>
      </w:r>
    </w:p>
    <w:p w:rsidR="0036603C" w:rsidRPr="003E218A" w:rsidRDefault="0036603C" w:rsidP="0036603C">
      <w:pPr>
        <w:shd w:val="clear" w:color="auto" w:fill="FFFFFF"/>
        <w:spacing w:line="245" w:lineRule="atLeast"/>
        <w:ind w:left="720"/>
        <w:rPr>
          <w:color w:val="181818"/>
        </w:rPr>
      </w:pPr>
      <w:r w:rsidRPr="003E218A">
        <w:rPr>
          <w:color w:val="000000"/>
        </w:rPr>
        <w:t>Текущий контроль: </w:t>
      </w:r>
      <w:r w:rsidRPr="003E218A">
        <w:rPr>
          <w:i/>
          <w:iCs/>
          <w:color w:val="000000"/>
        </w:rPr>
        <w:t>исторический диктант; составление схем и сравнительных таблиц; работа с исторической картой; самостоятельная работа; ОСК.</w:t>
      </w:r>
    </w:p>
    <w:p w:rsidR="0036603C" w:rsidRPr="003E218A" w:rsidRDefault="0036603C" w:rsidP="0036603C">
      <w:pPr>
        <w:shd w:val="clear" w:color="auto" w:fill="FFFFFF"/>
        <w:spacing w:line="210" w:lineRule="atLeast"/>
        <w:ind w:left="720"/>
        <w:rPr>
          <w:color w:val="181818"/>
        </w:rPr>
      </w:pPr>
      <w:r w:rsidRPr="003E218A">
        <w:rPr>
          <w:color w:val="000000"/>
        </w:rPr>
        <w:t>Промежуточный контроль: </w:t>
      </w:r>
      <w:r w:rsidRPr="003E218A">
        <w:rPr>
          <w:i/>
          <w:iCs/>
          <w:color w:val="000000"/>
        </w:rPr>
        <w:t>тест, письменная проверочная работа.</w:t>
      </w:r>
      <w:r w:rsidRPr="003E218A">
        <w:rPr>
          <w:color w:val="000000"/>
        </w:rPr>
        <w:t xml:space="preserve"> На основании «Положения о текущей и промежуточной аттестации обучающихся» промежуточная </w:t>
      </w:r>
      <w:r w:rsidRPr="003E218A">
        <w:rPr>
          <w:color w:val="000000"/>
        </w:rPr>
        <w:lastRenderedPageBreak/>
        <w:t>аттестация по истории проводится с 5 по 9 классы в форме теста по изучению текущей главы в конце полугодия.</w:t>
      </w:r>
    </w:p>
    <w:p w:rsidR="0036603C" w:rsidRPr="003E218A" w:rsidRDefault="0036603C" w:rsidP="0036603C">
      <w:pPr>
        <w:shd w:val="clear" w:color="auto" w:fill="FFFFFF"/>
        <w:spacing w:line="245" w:lineRule="atLeast"/>
        <w:ind w:left="720"/>
        <w:rPr>
          <w:color w:val="181818"/>
        </w:rPr>
      </w:pPr>
      <w:r w:rsidRPr="003E218A">
        <w:rPr>
          <w:i/>
          <w:iCs/>
          <w:color w:val="000000"/>
        </w:rPr>
        <w:t>В результате изучения истории ученик должен</w:t>
      </w:r>
    </w:p>
    <w:p w:rsidR="0036603C" w:rsidRPr="003E218A" w:rsidRDefault="0036603C" w:rsidP="0036603C">
      <w:pPr>
        <w:shd w:val="clear" w:color="auto" w:fill="FFFFFF"/>
        <w:spacing w:line="245" w:lineRule="atLeast"/>
        <w:ind w:left="720"/>
        <w:rPr>
          <w:color w:val="181818"/>
        </w:rPr>
      </w:pPr>
      <w:r w:rsidRPr="003E218A">
        <w:rPr>
          <w:color w:val="000000"/>
        </w:rPr>
        <w:t>знать/понимать</w:t>
      </w:r>
    </w:p>
    <w:p w:rsidR="0036603C" w:rsidRPr="003E218A" w:rsidRDefault="0036603C" w:rsidP="0036603C">
      <w:pPr>
        <w:numPr>
          <w:ilvl w:val="0"/>
          <w:numId w:val="6"/>
        </w:numPr>
        <w:shd w:val="clear" w:color="auto" w:fill="FFFFFF"/>
        <w:spacing w:line="245" w:lineRule="atLeast"/>
        <w:rPr>
          <w:color w:val="181818"/>
        </w:rPr>
      </w:pPr>
      <w:r w:rsidRPr="003E218A">
        <w:rPr>
          <w:color w:val="000000"/>
        </w:rPr>
        <w:t>основные этапы и ключевые события истории России и мира с древности до наших дней; выдающихся деятелей отечественной и всеобщей истории;</w:t>
      </w:r>
    </w:p>
    <w:p w:rsidR="0036603C" w:rsidRPr="003E218A" w:rsidRDefault="0036603C" w:rsidP="0036603C">
      <w:pPr>
        <w:numPr>
          <w:ilvl w:val="0"/>
          <w:numId w:val="6"/>
        </w:numPr>
        <w:shd w:val="clear" w:color="auto" w:fill="FFFFFF"/>
        <w:spacing w:line="245" w:lineRule="atLeast"/>
        <w:rPr>
          <w:color w:val="181818"/>
        </w:rPr>
      </w:pPr>
      <w:r w:rsidRPr="003E218A">
        <w:rPr>
          <w:color w:val="000000"/>
        </w:rPr>
        <w:t>важнейшие достижения культуры и системы ценностей, сформировавшиеся в ходе исторического развития;</w:t>
      </w:r>
    </w:p>
    <w:p w:rsidR="0036603C" w:rsidRPr="003E218A" w:rsidRDefault="0036603C" w:rsidP="0036603C">
      <w:pPr>
        <w:numPr>
          <w:ilvl w:val="0"/>
          <w:numId w:val="6"/>
        </w:numPr>
        <w:shd w:val="clear" w:color="auto" w:fill="FFFFFF"/>
        <w:spacing w:line="245" w:lineRule="atLeast"/>
        <w:rPr>
          <w:color w:val="181818"/>
        </w:rPr>
      </w:pPr>
      <w:r w:rsidRPr="003E218A">
        <w:rPr>
          <w:color w:val="000000"/>
        </w:rPr>
        <w:t>изученные виды исторических источников;</w:t>
      </w:r>
    </w:p>
    <w:p w:rsidR="0036603C" w:rsidRPr="003E218A" w:rsidRDefault="0036603C" w:rsidP="0036603C">
      <w:pPr>
        <w:shd w:val="clear" w:color="auto" w:fill="FFFFFF"/>
        <w:spacing w:line="245" w:lineRule="atLeast"/>
        <w:ind w:left="720"/>
        <w:rPr>
          <w:color w:val="181818"/>
        </w:rPr>
      </w:pPr>
      <w:r w:rsidRPr="003E218A">
        <w:rPr>
          <w:color w:val="000000"/>
        </w:rPr>
        <w:t>уметь</w:t>
      </w:r>
    </w:p>
    <w:p w:rsidR="0036603C" w:rsidRPr="003E218A" w:rsidRDefault="0036603C" w:rsidP="0036603C">
      <w:pPr>
        <w:numPr>
          <w:ilvl w:val="0"/>
          <w:numId w:val="7"/>
        </w:numPr>
        <w:shd w:val="clear" w:color="auto" w:fill="FFFFFF"/>
        <w:spacing w:line="245" w:lineRule="atLeast"/>
        <w:rPr>
          <w:color w:val="181818"/>
        </w:rPr>
      </w:pPr>
      <w:r w:rsidRPr="003E218A">
        <w:rPr>
          <w:color w:val="000000"/>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36603C" w:rsidRPr="003E218A" w:rsidRDefault="0036603C" w:rsidP="0036603C">
      <w:pPr>
        <w:numPr>
          <w:ilvl w:val="0"/>
          <w:numId w:val="7"/>
        </w:numPr>
        <w:shd w:val="clear" w:color="auto" w:fill="FFFFFF"/>
        <w:spacing w:line="245" w:lineRule="atLeast"/>
        <w:rPr>
          <w:color w:val="181818"/>
        </w:rPr>
      </w:pPr>
      <w:r w:rsidRPr="003E218A">
        <w:rPr>
          <w:color w:val="000000"/>
        </w:rPr>
        <w:t>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36603C" w:rsidRPr="003E218A" w:rsidRDefault="0036603C" w:rsidP="0036603C">
      <w:pPr>
        <w:numPr>
          <w:ilvl w:val="0"/>
          <w:numId w:val="7"/>
        </w:numPr>
        <w:shd w:val="clear" w:color="auto" w:fill="FFFFFF"/>
        <w:spacing w:line="245" w:lineRule="atLeast"/>
        <w:rPr>
          <w:color w:val="181818"/>
        </w:rPr>
      </w:pPr>
      <w:r w:rsidRPr="003E218A">
        <w:rPr>
          <w:color w:val="000000"/>
        </w:rPr>
        <w:t>показывать на исторической карте территории расселения народов, границы государств, города, места значительных исторических событий;</w:t>
      </w:r>
    </w:p>
    <w:p w:rsidR="0036603C" w:rsidRPr="003E218A" w:rsidRDefault="0036603C" w:rsidP="0036603C">
      <w:pPr>
        <w:numPr>
          <w:ilvl w:val="0"/>
          <w:numId w:val="7"/>
        </w:numPr>
        <w:shd w:val="clear" w:color="auto" w:fill="FFFFFF"/>
        <w:spacing w:line="245" w:lineRule="atLeast"/>
        <w:rPr>
          <w:color w:val="181818"/>
        </w:rPr>
      </w:pPr>
      <w:r w:rsidRPr="003E218A">
        <w:rPr>
          <w:color w:val="000000"/>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36603C" w:rsidRPr="003E218A" w:rsidRDefault="0036603C" w:rsidP="0036603C">
      <w:pPr>
        <w:numPr>
          <w:ilvl w:val="0"/>
          <w:numId w:val="7"/>
        </w:numPr>
        <w:shd w:val="clear" w:color="auto" w:fill="FFFFFF"/>
        <w:spacing w:line="245" w:lineRule="atLeast"/>
        <w:rPr>
          <w:color w:val="181818"/>
        </w:rPr>
      </w:pPr>
      <w:r w:rsidRPr="003E218A">
        <w:rPr>
          <w:color w:val="000000"/>
        </w:rPr>
        <w:t>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36603C" w:rsidRPr="003E218A" w:rsidRDefault="0036603C" w:rsidP="0036603C">
      <w:pPr>
        <w:numPr>
          <w:ilvl w:val="0"/>
          <w:numId w:val="7"/>
        </w:numPr>
        <w:shd w:val="clear" w:color="auto" w:fill="FFFFFF"/>
        <w:spacing w:line="245" w:lineRule="atLeast"/>
        <w:rPr>
          <w:color w:val="181818"/>
        </w:rPr>
      </w:pPr>
      <w:r w:rsidRPr="003E218A">
        <w:rPr>
          <w:color w:val="000000"/>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36603C" w:rsidRPr="003E218A" w:rsidRDefault="0036603C" w:rsidP="0036603C">
      <w:pPr>
        <w:shd w:val="clear" w:color="auto" w:fill="FFFFFF"/>
        <w:spacing w:line="245" w:lineRule="atLeast"/>
        <w:ind w:left="720"/>
        <w:rPr>
          <w:color w:val="181818"/>
        </w:rPr>
      </w:pPr>
      <w:r w:rsidRPr="003E218A">
        <w:rPr>
          <w:color w:val="000000"/>
        </w:rPr>
        <w:t>использовать приобретенные знания и умения в практической деятельности и повседневной жизни для:</w:t>
      </w:r>
    </w:p>
    <w:p w:rsidR="0036603C" w:rsidRPr="003E218A" w:rsidRDefault="0036603C" w:rsidP="0036603C">
      <w:pPr>
        <w:numPr>
          <w:ilvl w:val="0"/>
          <w:numId w:val="8"/>
        </w:numPr>
        <w:shd w:val="clear" w:color="auto" w:fill="FFFFFF"/>
        <w:spacing w:line="245" w:lineRule="atLeast"/>
        <w:rPr>
          <w:color w:val="181818"/>
        </w:rPr>
      </w:pPr>
      <w:r w:rsidRPr="003E218A">
        <w:rPr>
          <w:color w:val="000000"/>
        </w:rPr>
        <w:t>понимания исторических причин и исторического значения событий и явлений современной жизни;</w:t>
      </w:r>
    </w:p>
    <w:p w:rsidR="0036603C" w:rsidRPr="003E218A" w:rsidRDefault="0036603C" w:rsidP="0036603C">
      <w:pPr>
        <w:numPr>
          <w:ilvl w:val="0"/>
          <w:numId w:val="8"/>
        </w:numPr>
        <w:shd w:val="clear" w:color="auto" w:fill="FFFFFF"/>
        <w:spacing w:line="245" w:lineRule="atLeast"/>
        <w:rPr>
          <w:color w:val="181818"/>
        </w:rPr>
      </w:pPr>
      <w:r w:rsidRPr="003E218A">
        <w:rPr>
          <w:color w:val="000000"/>
        </w:rPr>
        <w:t>высказывания собственных суждений об историческом наследии народов России и мира;</w:t>
      </w:r>
    </w:p>
    <w:p w:rsidR="0036603C" w:rsidRPr="003E218A" w:rsidRDefault="0036603C" w:rsidP="0036603C">
      <w:pPr>
        <w:numPr>
          <w:ilvl w:val="0"/>
          <w:numId w:val="8"/>
        </w:numPr>
        <w:shd w:val="clear" w:color="auto" w:fill="FFFFFF"/>
        <w:spacing w:line="245" w:lineRule="atLeast"/>
        <w:rPr>
          <w:color w:val="181818"/>
        </w:rPr>
      </w:pPr>
      <w:r w:rsidRPr="003E218A">
        <w:rPr>
          <w:color w:val="000000"/>
        </w:rPr>
        <w:t>объяснения исторически сложившихся норм социального поведения;</w:t>
      </w:r>
    </w:p>
    <w:p w:rsidR="0036603C" w:rsidRPr="003E218A" w:rsidRDefault="0036603C" w:rsidP="0036603C">
      <w:pPr>
        <w:numPr>
          <w:ilvl w:val="0"/>
          <w:numId w:val="8"/>
        </w:numPr>
        <w:shd w:val="clear" w:color="auto" w:fill="FFFFFF"/>
        <w:spacing w:line="245" w:lineRule="atLeast"/>
        <w:rPr>
          <w:color w:val="181818"/>
        </w:rPr>
      </w:pPr>
      <w:r w:rsidRPr="003E218A">
        <w:rPr>
          <w:color w:val="000000"/>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36603C" w:rsidRPr="003E218A" w:rsidRDefault="0036603C" w:rsidP="0036603C">
      <w:pPr>
        <w:shd w:val="clear" w:color="auto" w:fill="FFFFFF"/>
        <w:spacing w:line="245" w:lineRule="atLeast"/>
        <w:ind w:left="720"/>
        <w:rPr>
          <w:color w:val="181818"/>
        </w:rPr>
      </w:pPr>
      <w:r w:rsidRPr="003E218A">
        <w:rPr>
          <w:color w:val="000000"/>
        </w:rPr>
        <w:t>Владеть компетенциями: коммуникативной, смыслопоисковой, компетенцией личностного саморазвития, информационно-поисковой рефлексивной компетенцией, учебно-познавательной и профессионально-трудовой.</w:t>
      </w:r>
    </w:p>
    <w:p w:rsidR="0036603C" w:rsidRPr="00F91CCB" w:rsidRDefault="0036603C" w:rsidP="0036603C">
      <w:pPr>
        <w:spacing w:line="23" w:lineRule="atLeast"/>
        <w:rPr>
          <w:rFonts w:ascii="Arial" w:hAnsi="Arial" w:cs="Arial"/>
          <w:color w:val="000000"/>
          <w:sz w:val="21"/>
          <w:szCs w:val="21"/>
        </w:rPr>
      </w:pPr>
    </w:p>
    <w:p w:rsidR="0036603C" w:rsidRDefault="0036603C">
      <w:pPr>
        <w:spacing w:after="160" w:line="259" w:lineRule="auto"/>
      </w:pPr>
      <w:r>
        <w:br w:type="page"/>
      </w:r>
    </w:p>
    <w:p w:rsidR="0036603C" w:rsidRPr="00741566" w:rsidRDefault="0036603C" w:rsidP="0036603C">
      <w:pPr>
        <w:shd w:val="clear" w:color="auto" w:fill="FFFFFF"/>
        <w:spacing w:after="199"/>
        <w:jc w:val="center"/>
        <w:rPr>
          <w:color w:val="181818"/>
        </w:rPr>
      </w:pPr>
      <w:r w:rsidRPr="00741566">
        <w:rPr>
          <w:b/>
          <w:bCs/>
          <w:color w:val="000000"/>
        </w:rPr>
        <w:lastRenderedPageBreak/>
        <w:t>Аннотация</w:t>
      </w:r>
    </w:p>
    <w:p w:rsidR="0036603C" w:rsidRPr="00741566" w:rsidRDefault="0036603C" w:rsidP="0036603C">
      <w:pPr>
        <w:shd w:val="clear" w:color="auto" w:fill="FFFFFF"/>
        <w:spacing w:after="199"/>
        <w:jc w:val="center"/>
        <w:rPr>
          <w:color w:val="181818"/>
        </w:rPr>
      </w:pPr>
      <w:r w:rsidRPr="00741566">
        <w:rPr>
          <w:b/>
          <w:bCs/>
          <w:color w:val="000000"/>
        </w:rPr>
        <w:t>к рабочей про</w:t>
      </w:r>
      <w:r>
        <w:rPr>
          <w:b/>
          <w:bCs/>
          <w:color w:val="000000"/>
        </w:rPr>
        <w:t>грамме по обществознанию для 6-8</w:t>
      </w:r>
      <w:r w:rsidRPr="00741566">
        <w:rPr>
          <w:b/>
          <w:bCs/>
          <w:color w:val="000000"/>
        </w:rPr>
        <w:t xml:space="preserve"> классов</w:t>
      </w:r>
    </w:p>
    <w:p w:rsidR="0036603C" w:rsidRPr="00741566" w:rsidRDefault="0036603C" w:rsidP="0036603C">
      <w:pPr>
        <w:shd w:val="clear" w:color="auto" w:fill="FFFFFF"/>
        <w:ind w:firstLine="720"/>
        <w:jc w:val="both"/>
        <w:rPr>
          <w:color w:val="181818"/>
        </w:rPr>
      </w:pPr>
      <w:r w:rsidRPr="00741566">
        <w:rPr>
          <w:color w:val="000000"/>
        </w:rPr>
        <w:t>Данная рабочая программа  по обществознанию разработана на основе авторской программы Л.Н. Боголюбова (Обществознание. Рабочие программы к предметной линии учебников под редакцией Л.Н. Боголюбова. 6-9 классы / Боголюбов Л.Н., Городецкая Н.И., Иванова Л.Ф. и др. – М.: Просвещение, 2011 г.)</w:t>
      </w:r>
    </w:p>
    <w:p w:rsidR="0036603C" w:rsidRPr="00741566" w:rsidRDefault="0036603C" w:rsidP="0036603C">
      <w:pPr>
        <w:shd w:val="clear" w:color="auto" w:fill="FFFFFF"/>
        <w:ind w:firstLine="720"/>
        <w:jc w:val="both"/>
        <w:rPr>
          <w:color w:val="181818"/>
        </w:rPr>
      </w:pPr>
      <w:r w:rsidRPr="00741566">
        <w:rPr>
          <w:color w:val="000000"/>
        </w:rPr>
        <w:t>Цели обществоведческого образования в основной школе состоят в том, чтобы средствами учебного предмета активно содействовать:</w:t>
      </w:r>
    </w:p>
    <w:p w:rsidR="0036603C" w:rsidRPr="00741566" w:rsidRDefault="0036603C" w:rsidP="0036603C">
      <w:pPr>
        <w:shd w:val="clear" w:color="auto" w:fill="FFFFFF"/>
        <w:ind w:firstLine="720"/>
        <w:jc w:val="both"/>
        <w:rPr>
          <w:color w:val="181818"/>
        </w:rPr>
      </w:pPr>
      <w:r w:rsidRPr="00741566">
        <w:rPr>
          <w:color w:val="000000"/>
        </w:rPr>
        <w:t>- воспитанию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36603C" w:rsidRPr="00741566" w:rsidRDefault="0036603C" w:rsidP="0036603C">
      <w:pPr>
        <w:shd w:val="clear" w:color="auto" w:fill="FFFFFF"/>
        <w:ind w:firstLine="720"/>
        <w:jc w:val="both"/>
        <w:rPr>
          <w:color w:val="181818"/>
        </w:rPr>
      </w:pPr>
      <w:r w:rsidRPr="00741566">
        <w:rPr>
          <w:color w:val="000000"/>
        </w:rPr>
        <w:t>- развитию личности на исключительно важном этапе ее социализации — в подростковом возрасте, повышению уровня ее духовно-нравственной, политической и правовой культуры,  становлению социального поведения, основанного на уважении закона и правопорядка; углублению интереса к изучению социальных и гуманитарных дисциплин; формированию способности к личному самоопределению, самореализации, самоконтроля; повышению мотивации к высокопроизводительной, наукоемкой трудовой деятельности;</w:t>
      </w:r>
    </w:p>
    <w:p w:rsidR="0036603C" w:rsidRPr="00741566" w:rsidRDefault="0036603C" w:rsidP="0036603C">
      <w:pPr>
        <w:shd w:val="clear" w:color="auto" w:fill="FFFFFF"/>
        <w:ind w:firstLine="720"/>
        <w:jc w:val="both"/>
        <w:rPr>
          <w:color w:val="181818"/>
        </w:rPr>
      </w:pPr>
      <w:r w:rsidRPr="00741566">
        <w:rPr>
          <w:color w:val="000000"/>
        </w:rPr>
        <w:t>- формированию у учащихся целостной картины общества, адекватной современному уровню знаний о нем и доступной по содержанию для школьников младшего и среднего подросткового возраста; освоению учащимися тех знаний об основных сферах человеческой деятельности и о социальных институтах, о формах регулирования общественных отношений, которые необходимы для взаимодействия с социальной средой и выполнения типичных социальных ролей человека и гражданина;</w:t>
      </w:r>
    </w:p>
    <w:p w:rsidR="0036603C" w:rsidRPr="00741566" w:rsidRDefault="0036603C" w:rsidP="0036603C">
      <w:pPr>
        <w:shd w:val="clear" w:color="auto" w:fill="FFFFFF"/>
        <w:ind w:firstLine="720"/>
        <w:jc w:val="both"/>
        <w:rPr>
          <w:color w:val="181818"/>
        </w:rPr>
      </w:pPr>
      <w:r w:rsidRPr="00741566">
        <w:rPr>
          <w:color w:val="000000"/>
        </w:rPr>
        <w:t>- овладению учащимися умениями получать из разнообразных источников и критически осмысливать социальную информацию, систематизировать, анализировать полученные данные; освоению ими способов познавательной, коммуникативной, практической деятельности, необходимых для участия в жизни гражданского общества и правового государства;</w:t>
      </w:r>
    </w:p>
    <w:p w:rsidR="0036603C" w:rsidRPr="00741566" w:rsidRDefault="0036603C" w:rsidP="0036603C">
      <w:pPr>
        <w:shd w:val="clear" w:color="auto" w:fill="FFFFFF"/>
        <w:ind w:firstLine="720"/>
        <w:jc w:val="both"/>
        <w:rPr>
          <w:color w:val="181818"/>
        </w:rPr>
      </w:pPr>
      <w:r w:rsidRPr="00741566">
        <w:rPr>
          <w:color w:val="000000"/>
        </w:rPr>
        <w:t>- формированию у учащихся опыта применения полученных знаний и умений для определения собственной позиции в общественной жизни; для решения типичных задач в области социальных отношений; для осуществления гражданской и общественной деятельности, развития межличностных отношений, включая отношения между людьми различных национальностей и вероисповеданий, а также в семейно-бытовой сфере; для соотнесения собственного поведения и поступков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w:t>
      </w:r>
    </w:p>
    <w:p w:rsidR="0036603C" w:rsidRPr="00741566" w:rsidRDefault="0036603C" w:rsidP="0036603C">
      <w:pPr>
        <w:shd w:val="clear" w:color="auto" w:fill="FFFFFF"/>
        <w:ind w:firstLine="708"/>
        <w:jc w:val="both"/>
        <w:rPr>
          <w:color w:val="181818"/>
        </w:rPr>
      </w:pPr>
      <w:r w:rsidRPr="00741566">
        <w:rPr>
          <w:color w:val="000000"/>
        </w:rPr>
        <w:t>Рабочая программа ориентирована на использование УМК:</w:t>
      </w:r>
    </w:p>
    <w:p w:rsidR="0036603C" w:rsidRPr="00741566" w:rsidRDefault="0036603C" w:rsidP="0036603C">
      <w:pPr>
        <w:shd w:val="clear" w:color="auto" w:fill="FFFFFF"/>
        <w:ind w:firstLine="720"/>
        <w:jc w:val="both"/>
        <w:rPr>
          <w:color w:val="181818"/>
        </w:rPr>
      </w:pPr>
      <w:r w:rsidRPr="00741566">
        <w:rPr>
          <w:color w:val="000000"/>
        </w:rPr>
        <w:t> </w:t>
      </w:r>
    </w:p>
    <w:p w:rsidR="0036603C" w:rsidRPr="00741566" w:rsidRDefault="0036603C" w:rsidP="0036603C">
      <w:pPr>
        <w:shd w:val="clear" w:color="auto" w:fill="FFFFFF"/>
        <w:jc w:val="center"/>
        <w:rPr>
          <w:color w:val="181818"/>
        </w:rPr>
      </w:pPr>
      <w:r w:rsidRPr="00741566">
        <w:rPr>
          <w:color w:val="000000"/>
        </w:rPr>
        <w:t>Состав УМК для 6 класса:</w:t>
      </w:r>
    </w:p>
    <w:p w:rsidR="0036603C" w:rsidRPr="00741566" w:rsidRDefault="0036603C" w:rsidP="0036603C">
      <w:pPr>
        <w:shd w:val="clear" w:color="auto" w:fill="FFFFFF"/>
        <w:ind w:firstLine="720"/>
        <w:jc w:val="both"/>
        <w:rPr>
          <w:color w:val="181818"/>
        </w:rPr>
      </w:pPr>
      <w:r w:rsidRPr="00741566">
        <w:rPr>
          <w:color w:val="000000"/>
        </w:rPr>
        <w:t>- Учебник. Обществознание. 6 класс. Виноградова Н. Ф., Городецкая Н. И., Иванова Л. Ф. / Под ред. Л. Н. Боголюбова, Л. Ф. Ивановой.</w:t>
      </w:r>
    </w:p>
    <w:p w:rsidR="0036603C" w:rsidRPr="00741566" w:rsidRDefault="0036603C" w:rsidP="0036603C">
      <w:pPr>
        <w:shd w:val="clear" w:color="auto" w:fill="FFFFFF"/>
        <w:ind w:firstLine="720"/>
        <w:jc w:val="both"/>
        <w:rPr>
          <w:color w:val="181818"/>
        </w:rPr>
      </w:pPr>
      <w:r w:rsidRPr="00741566">
        <w:rPr>
          <w:color w:val="000000"/>
        </w:rPr>
        <w:t>- Электронное приложение к учебнику. Обществознание. 6 класс. (CD)</w:t>
      </w:r>
    </w:p>
    <w:p w:rsidR="0036603C" w:rsidRPr="00741566" w:rsidRDefault="0036603C" w:rsidP="0036603C">
      <w:pPr>
        <w:shd w:val="clear" w:color="auto" w:fill="FFFFFF"/>
        <w:ind w:firstLine="720"/>
        <w:jc w:val="both"/>
        <w:rPr>
          <w:color w:val="181818"/>
        </w:rPr>
      </w:pPr>
      <w:r w:rsidRPr="00741566">
        <w:rPr>
          <w:color w:val="000000"/>
        </w:rPr>
        <w:t>- Рабочая тетрадь. Обществознание. 6 класс. Иванова Л. Ф., Хотенкова Я. В.</w:t>
      </w:r>
    </w:p>
    <w:p w:rsidR="0036603C" w:rsidRPr="00741566" w:rsidRDefault="0036603C" w:rsidP="0036603C">
      <w:pPr>
        <w:shd w:val="clear" w:color="auto" w:fill="FFFFFF"/>
        <w:ind w:firstLine="720"/>
        <w:jc w:val="both"/>
        <w:rPr>
          <w:color w:val="181818"/>
        </w:rPr>
      </w:pPr>
      <w:r w:rsidRPr="00741566">
        <w:rPr>
          <w:color w:val="000000"/>
        </w:rPr>
        <w:t>- Поурочные разработки. Обществознание. 6 класс. Боголюбов Л. Н., Виноградова Н. Ф., Городецкая Н. И. и др.</w:t>
      </w:r>
    </w:p>
    <w:p w:rsidR="0036603C" w:rsidRPr="00741566" w:rsidRDefault="0036603C" w:rsidP="0036603C">
      <w:pPr>
        <w:shd w:val="clear" w:color="auto" w:fill="FFFFFF"/>
        <w:ind w:firstLine="720"/>
        <w:jc w:val="both"/>
        <w:rPr>
          <w:color w:val="181818"/>
        </w:rPr>
      </w:pPr>
      <w:r w:rsidRPr="00741566">
        <w:rPr>
          <w:color w:val="000000"/>
        </w:rPr>
        <w:t>- Рабочие программы. Обществознание. Предметная линия учебников под ред. Л. Н. Боголюбова. 5-9 классы. Боголюбов Л. Н., Городецкая Н. И., Иванова Л. Ф. и др.</w:t>
      </w:r>
    </w:p>
    <w:p w:rsidR="0036603C" w:rsidRPr="00741566" w:rsidRDefault="0036603C" w:rsidP="0036603C">
      <w:pPr>
        <w:shd w:val="clear" w:color="auto" w:fill="FFFFFF"/>
        <w:jc w:val="center"/>
        <w:rPr>
          <w:color w:val="181818"/>
        </w:rPr>
      </w:pPr>
      <w:r w:rsidRPr="00741566">
        <w:rPr>
          <w:color w:val="000000"/>
        </w:rPr>
        <w:t>Состав УМК для 7класса:</w:t>
      </w:r>
    </w:p>
    <w:p w:rsidR="0036603C" w:rsidRPr="00741566" w:rsidRDefault="0036603C" w:rsidP="0036603C">
      <w:pPr>
        <w:shd w:val="clear" w:color="auto" w:fill="FFFFFF"/>
        <w:ind w:firstLine="720"/>
        <w:jc w:val="both"/>
        <w:rPr>
          <w:color w:val="181818"/>
        </w:rPr>
      </w:pPr>
      <w:r w:rsidRPr="00741566">
        <w:rPr>
          <w:color w:val="000000"/>
        </w:rPr>
        <w:t>- Учебник. Обществознание. 7 класс. Под ред. Л. Н. Боголюбова, Л. Ф. Ивановой.</w:t>
      </w:r>
    </w:p>
    <w:p w:rsidR="0036603C" w:rsidRPr="00741566" w:rsidRDefault="0036603C" w:rsidP="0036603C">
      <w:pPr>
        <w:shd w:val="clear" w:color="auto" w:fill="FFFFFF"/>
        <w:ind w:firstLine="720"/>
        <w:jc w:val="both"/>
        <w:rPr>
          <w:color w:val="181818"/>
        </w:rPr>
      </w:pPr>
      <w:r w:rsidRPr="00741566">
        <w:rPr>
          <w:color w:val="000000"/>
        </w:rPr>
        <w:t>- Электронное приложение к учебнику. Обществознание. 7 класс. (CD)</w:t>
      </w:r>
    </w:p>
    <w:p w:rsidR="0036603C" w:rsidRPr="00741566" w:rsidRDefault="0036603C" w:rsidP="0036603C">
      <w:pPr>
        <w:shd w:val="clear" w:color="auto" w:fill="FFFFFF"/>
        <w:ind w:firstLine="720"/>
        <w:jc w:val="both"/>
        <w:rPr>
          <w:color w:val="181818"/>
        </w:rPr>
      </w:pPr>
      <w:r w:rsidRPr="00741566">
        <w:rPr>
          <w:color w:val="000000"/>
        </w:rPr>
        <w:t>- Рабочая тетрадь. Обществознание. 7 класс. О. А. Котова, Т. Е. Лискова.</w:t>
      </w:r>
    </w:p>
    <w:p w:rsidR="0036603C" w:rsidRPr="00741566" w:rsidRDefault="0036603C" w:rsidP="0036603C">
      <w:pPr>
        <w:shd w:val="clear" w:color="auto" w:fill="FFFFFF"/>
        <w:ind w:firstLine="720"/>
        <w:jc w:val="both"/>
        <w:rPr>
          <w:color w:val="181818"/>
        </w:rPr>
      </w:pPr>
      <w:r w:rsidRPr="00741566">
        <w:rPr>
          <w:color w:val="000000"/>
        </w:rPr>
        <w:lastRenderedPageBreak/>
        <w:t>- Поурочные разработки. Обществознание. 7 класс. Л. Н. Боголюбов, Н. И. Городецкая, Л. Ф. Иванова и др.</w:t>
      </w:r>
    </w:p>
    <w:p w:rsidR="0036603C" w:rsidRPr="00741566" w:rsidRDefault="0036603C" w:rsidP="0036603C">
      <w:pPr>
        <w:shd w:val="clear" w:color="auto" w:fill="FFFFFF"/>
        <w:ind w:firstLine="720"/>
        <w:jc w:val="both"/>
        <w:rPr>
          <w:color w:val="181818"/>
        </w:rPr>
      </w:pPr>
      <w:r w:rsidRPr="00741566">
        <w:rPr>
          <w:color w:val="000000"/>
        </w:rPr>
        <w:t>- Рабочие программы. Обществознание. Предметная линия учебников под ред. Л. Н. Боголюбова. 5-9 классы. Боголюбов Л. Н., Городецкая Н. И., Иванова Л. Ф. и др.</w:t>
      </w:r>
    </w:p>
    <w:p w:rsidR="0036603C" w:rsidRPr="00741566" w:rsidRDefault="0036603C" w:rsidP="0036603C">
      <w:pPr>
        <w:shd w:val="clear" w:color="auto" w:fill="FFFFFF"/>
        <w:jc w:val="center"/>
        <w:rPr>
          <w:color w:val="181818"/>
        </w:rPr>
      </w:pPr>
      <w:r w:rsidRPr="00741566">
        <w:rPr>
          <w:color w:val="000000"/>
        </w:rPr>
        <w:t>Состав УМК для 8 класса:</w:t>
      </w:r>
    </w:p>
    <w:p w:rsidR="0036603C" w:rsidRPr="00741566" w:rsidRDefault="0036603C" w:rsidP="0036603C">
      <w:pPr>
        <w:shd w:val="clear" w:color="auto" w:fill="FFFFFF"/>
        <w:ind w:firstLine="720"/>
        <w:jc w:val="both"/>
        <w:rPr>
          <w:color w:val="181818"/>
        </w:rPr>
      </w:pPr>
      <w:r w:rsidRPr="00741566">
        <w:rPr>
          <w:color w:val="000000"/>
        </w:rPr>
        <w:t>- Учебник. Обществознание. 8 класс. Под ред. Л. Н. Боголюбова, А. Ю. Лазебниковой, Н. И. Городецкой</w:t>
      </w:r>
    </w:p>
    <w:p w:rsidR="0036603C" w:rsidRPr="00741566" w:rsidRDefault="0036603C" w:rsidP="0036603C">
      <w:pPr>
        <w:shd w:val="clear" w:color="auto" w:fill="FFFFFF"/>
        <w:ind w:firstLine="720"/>
        <w:jc w:val="both"/>
        <w:rPr>
          <w:color w:val="181818"/>
        </w:rPr>
      </w:pPr>
      <w:r w:rsidRPr="00741566">
        <w:rPr>
          <w:color w:val="000000"/>
        </w:rPr>
        <w:t>- Электронное приложение к учебнику. Обществознание. 8 класс. (CD)</w:t>
      </w:r>
    </w:p>
    <w:p w:rsidR="0036603C" w:rsidRPr="00741566" w:rsidRDefault="0036603C" w:rsidP="0036603C">
      <w:pPr>
        <w:shd w:val="clear" w:color="auto" w:fill="FFFFFF"/>
        <w:ind w:firstLine="720"/>
        <w:jc w:val="both"/>
        <w:rPr>
          <w:color w:val="181818"/>
        </w:rPr>
      </w:pPr>
      <w:r w:rsidRPr="00741566">
        <w:rPr>
          <w:color w:val="000000"/>
        </w:rPr>
        <w:t>- Рабочая тетрадь. Обществознание. 8 класс. О. А. Котова, Т. Е. Лискова.</w:t>
      </w:r>
    </w:p>
    <w:p w:rsidR="0036603C" w:rsidRPr="00741566" w:rsidRDefault="0036603C" w:rsidP="0036603C">
      <w:pPr>
        <w:shd w:val="clear" w:color="auto" w:fill="FFFFFF"/>
        <w:ind w:firstLine="720"/>
        <w:jc w:val="both"/>
        <w:rPr>
          <w:color w:val="181818"/>
        </w:rPr>
      </w:pPr>
      <w:r w:rsidRPr="00741566">
        <w:rPr>
          <w:color w:val="000000"/>
        </w:rPr>
        <w:t>- Поурочные разработки. Обществознание. 8 класс. Л. Н. Боголюбов, Н. И. Городецкая, Л. Ф. Иванова и др.</w:t>
      </w:r>
    </w:p>
    <w:p w:rsidR="0036603C" w:rsidRPr="00741566" w:rsidRDefault="0036603C" w:rsidP="0036603C">
      <w:pPr>
        <w:shd w:val="clear" w:color="auto" w:fill="FFFFFF"/>
        <w:ind w:firstLine="720"/>
        <w:jc w:val="both"/>
        <w:rPr>
          <w:color w:val="181818"/>
        </w:rPr>
      </w:pPr>
      <w:r w:rsidRPr="00741566">
        <w:rPr>
          <w:color w:val="000000"/>
        </w:rPr>
        <w:t>- Рабочие программы. Обществознание. Предметная линия учебников под ред. Л. Н. Боголюбова. 5-9 классы. Боголюбов Л. Н., Городецкая Н. И., Иванова Л. Ф. и др.</w:t>
      </w:r>
    </w:p>
    <w:p w:rsidR="0036603C" w:rsidRPr="00741566" w:rsidRDefault="0036603C" w:rsidP="0036603C">
      <w:pPr>
        <w:shd w:val="clear" w:color="auto" w:fill="FFFFFF"/>
        <w:ind w:firstLine="720"/>
        <w:jc w:val="both"/>
        <w:rPr>
          <w:color w:val="181818"/>
        </w:rPr>
      </w:pPr>
      <w:r w:rsidRPr="00741566">
        <w:rPr>
          <w:color w:val="000000"/>
        </w:rPr>
        <w:t>Рабочая программа рассчитана на 174 часов учебного времени, из расчета 1 ч в неделю, а именно:</w:t>
      </w:r>
    </w:p>
    <w:tbl>
      <w:tblPr>
        <w:tblW w:w="9900" w:type="dxa"/>
        <w:shd w:val="clear" w:color="auto" w:fill="FFFFFF"/>
        <w:tblCellMar>
          <w:left w:w="0" w:type="dxa"/>
          <w:right w:w="0" w:type="dxa"/>
        </w:tblCellMar>
        <w:tblLook w:val="04A0"/>
      </w:tblPr>
      <w:tblGrid>
        <w:gridCol w:w="2225"/>
        <w:gridCol w:w="4238"/>
        <w:gridCol w:w="3437"/>
      </w:tblGrid>
      <w:tr w:rsidR="0036603C" w:rsidRPr="00741566" w:rsidTr="001D4F95">
        <w:trPr>
          <w:trHeight w:val="569"/>
        </w:trPr>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sidRPr="00741566">
              <w:rPr>
                <w:color w:val="181818"/>
              </w:rPr>
              <w:t>Классы</w:t>
            </w:r>
          </w:p>
        </w:tc>
        <w:tc>
          <w:tcPr>
            <w:tcW w:w="4238"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sidRPr="00741566">
              <w:rPr>
                <w:color w:val="181818"/>
              </w:rPr>
              <w:t>Кол-во учебных недель</w:t>
            </w:r>
          </w:p>
        </w:tc>
        <w:tc>
          <w:tcPr>
            <w:tcW w:w="3437"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rPr>
                <w:color w:val="181818"/>
              </w:rPr>
            </w:pPr>
            <w:r w:rsidRPr="00741566">
              <w:rPr>
                <w:color w:val="181818"/>
              </w:rPr>
              <w:t>Кол-во часов в год</w:t>
            </w:r>
          </w:p>
        </w:tc>
      </w:tr>
      <w:tr w:rsidR="0036603C" w:rsidRPr="00741566" w:rsidTr="001D4F95">
        <w:trPr>
          <w:trHeight w:val="569"/>
        </w:trPr>
        <w:tc>
          <w:tcPr>
            <w:tcW w:w="0" w:type="auto"/>
            <w:shd w:val="clear" w:color="auto" w:fill="FFFFFF"/>
            <w:tcMar>
              <w:top w:w="15" w:type="dxa"/>
              <w:left w:w="15" w:type="dxa"/>
              <w:bottom w:w="15" w:type="dxa"/>
              <w:right w:w="15" w:type="dxa"/>
            </w:tcMar>
            <w:vAlign w:val="center"/>
            <w:hideMark/>
          </w:tcPr>
          <w:p w:rsidR="0036603C" w:rsidRPr="00741566" w:rsidRDefault="0036603C" w:rsidP="001D4F95">
            <w:pPr>
              <w:rPr>
                <w:color w:val="181818"/>
              </w:rPr>
            </w:pPr>
          </w:p>
        </w:tc>
        <w:tc>
          <w:tcPr>
            <w:tcW w:w="0" w:type="auto"/>
            <w:shd w:val="clear" w:color="auto" w:fill="FFFFFF"/>
            <w:tcMar>
              <w:top w:w="15" w:type="dxa"/>
              <w:left w:w="15" w:type="dxa"/>
              <w:bottom w:w="15" w:type="dxa"/>
              <w:right w:w="15" w:type="dxa"/>
            </w:tcMar>
            <w:vAlign w:val="center"/>
            <w:hideMark/>
          </w:tcPr>
          <w:p w:rsidR="0036603C" w:rsidRPr="00741566" w:rsidRDefault="0036603C" w:rsidP="001D4F95"/>
        </w:tc>
        <w:tc>
          <w:tcPr>
            <w:tcW w:w="0" w:type="auto"/>
            <w:shd w:val="clear" w:color="auto" w:fill="FFFFFF"/>
            <w:tcMar>
              <w:top w:w="15" w:type="dxa"/>
              <w:left w:w="15" w:type="dxa"/>
              <w:bottom w:w="15" w:type="dxa"/>
              <w:right w:w="15" w:type="dxa"/>
            </w:tcMar>
            <w:vAlign w:val="center"/>
            <w:hideMark/>
          </w:tcPr>
          <w:p w:rsidR="0036603C" w:rsidRPr="00741566" w:rsidRDefault="0036603C" w:rsidP="001D4F95"/>
        </w:tc>
      </w:tr>
      <w:tr w:rsidR="0036603C" w:rsidRPr="00741566" w:rsidTr="001D4F95">
        <w:tc>
          <w:tcPr>
            <w:tcW w:w="222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sidRPr="00741566">
              <w:rPr>
                <w:color w:val="181818"/>
              </w:rPr>
              <w:t>6 классы</w:t>
            </w:r>
          </w:p>
        </w:tc>
        <w:tc>
          <w:tcPr>
            <w:tcW w:w="4238"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sidRPr="00741566">
              <w:rPr>
                <w:color w:val="181818"/>
              </w:rPr>
              <w:t>34</w:t>
            </w:r>
          </w:p>
        </w:tc>
        <w:tc>
          <w:tcPr>
            <w:tcW w:w="3437"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sidRPr="00741566">
              <w:rPr>
                <w:color w:val="181818"/>
              </w:rPr>
              <w:t>34</w:t>
            </w:r>
          </w:p>
        </w:tc>
      </w:tr>
      <w:tr w:rsidR="0036603C" w:rsidRPr="00741566" w:rsidTr="001D4F95">
        <w:tc>
          <w:tcPr>
            <w:tcW w:w="222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sidRPr="00741566">
              <w:rPr>
                <w:color w:val="181818"/>
              </w:rPr>
              <w:t>7 классы</w:t>
            </w:r>
          </w:p>
        </w:tc>
        <w:tc>
          <w:tcPr>
            <w:tcW w:w="4238"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sidRPr="00741566">
              <w:rPr>
                <w:color w:val="181818"/>
              </w:rPr>
              <w:t>34</w:t>
            </w:r>
          </w:p>
        </w:tc>
        <w:tc>
          <w:tcPr>
            <w:tcW w:w="3437"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sidRPr="00741566">
              <w:rPr>
                <w:color w:val="181818"/>
              </w:rPr>
              <w:t>34</w:t>
            </w:r>
          </w:p>
        </w:tc>
      </w:tr>
      <w:tr w:rsidR="0036603C" w:rsidRPr="00741566" w:rsidTr="001D4F95">
        <w:tc>
          <w:tcPr>
            <w:tcW w:w="222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sidRPr="00741566">
              <w:rPr>
                <w:color w:val="181818"/>
              </w:rPr>
              <w:t>8 классы</w:t>
            </w:r>
          </w:p>
        </w:tc>
        <w:tc>
          <w:tcPr>
            <w:tcW w:w="4238"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sidRPr="00741566">
              <w:rPr>
                <w:color w:val="181818"/>
              </w:rPr>
              <w:t>34</w:t>
            </w:r>
          </w:p>
        </w:tc>
        <w:tc>
          <w:tcPr>
            <w:tcW w:w="3437"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sidRPr="00741566">
              <w:rPr>
                <w:color w:val="181818"/>
              </w:rPr>
              <w:t>34</w:t>
            </w:r>
          </w:p>
        </w:tc>
      </w:tr>
      <w:tr w:rsidR="0036603C" w:rsidRPr="00741566" w:rsidTr="001D4F95">
        <w:tc>
          <w:tcPr>
            <w:tcW w:w="2225"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sidRPr="00741566">
              <w:rPr>
                <w:color w:val="181818"/>
              </w:rPr>
              <w:t>Итого:</w:t>
            </w:r>
          </w:p>
        </w:tc>
        <w:tc>
          <w:tcPr>
            <w:tcW w:w="4238"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Pr>
                <w:color w:val="181818"/>
              </w:rPr>
              <w:t>102</w:t>
            </w:r>
          </w:p>
        </w:tc>
        <w:tc>
          <w:tcPr>
            <w:tcW w:w="3437"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36603C" w:rsidRPr="00741566" w:rsidRDefault="0036603C" w:rsidP="001D4F95">
            <w:pPr>
              <w:jc w:val="center"/>
              <w:rPr>
                <w:color w:val="181818"/>
              </w:rPr>
            </w:pPr>
            <w:r>
              <w:rPr>
                <w:color w:val="181818"/>
              </w:rPr>
              <w:t>102</w:t>
            </w:r>
          </w:p>
        </w:tc>
      </w:tr>
    </w:tbl>
    <w:p w:rsidR="0036603C" w:rsidRPr="00741566" w:rsidRDefault="0036603C" w:rsidP="0036603C">
      <w:pPr>
        <w:shd w:val="clear" w:color="auto" w:fill="FFFFFF"/>
        <w:jc w:val="both"/>
        <w:rPr>
          <w:color w:val="181818"/>
        </w:rPr>
      </w:pPr>
      <w:r w:rsidRPr="00741566">
        <w:rPr>
          <w:color w:val="000000"/>
        </w:rPr>
        <w:t> </w:t>
      </w:r>
    </w:p>
    <w:p w:rsidR="0036603C" w:rsidRPr="00741566" w:rsidRDefault="0036603C" w:rsidP="0036603C">
      <w:pPr>
        <w:shd w:val="clear" w:color="auto" w:fill="FFFFFF"/>
        <w:ind w:firstLine="720"/>
        <w:rPr>
          <w:color w:val="181818"/>
        </w:rPr>
      </w:pPr>
      <w:r w:rsidRPr="00741566">
        <w:rPr>
          <w:color w:val="000000"/>
        </w:rPr>
        <w:t>С целью оптимизации учебной деятельности учащихся используются следующие формы организации учебного процесса:</w:t>
      </w:r>
    </w:p>
    <w:p w:rsidR="0036603C" w:rsidRPr="00741566" w:rsidRDefault="0036603C" w:rsidP="0036603C">
      <w:pPr>
        <w:shd w:val="clear" w:color="auto" w:fill="FFFFFF"/>
        <w:ind w:firstLine="720"/>
        <w:rPr>
          <w:color w:val="181818"/>
        </w:rPr>
      </w:pPr>
      <w:r w:rsidRPr="00741566">
        <w:rPr>
          <w:color w:val="000000"/>
        </w:rPr>
        <w:t>- индивидуальная работа;</w:t>
      </w:r>
    </w:p>
    <w:p w:rsidR="0036603C" w:rsidRPr="00741566" w:rsidRDefault="0036603C" w:rsidP="0036603C">
      <w:pPr>
        <w:shd w:val="clear" w:color="auto" w:fill="FFFFFF"/>
        <w:ind w:firstLine="720"/>
        <w:rPr>
          <w:color w:val="181818"/>
        </w:rPr>
      </w:pPr>
      <w:r w:rsidRPr="00741566">
        <w:rPr>
          <w:color w:val="000000"/>
        </w:rPr>
        <w:t>- индивидуально-групповая работа;</w:t>
      </w:r>
    </w:p>
    <w:p w:rsidR="0036603C" w:rsidRPr="00741566" w:rsidRDefault="0036603C" w:rsidP="0036603C">
      <w:pPr>
        <w:shd w:val="clear" w:color="auto" w:fill="FFFFFF"/>
        <w:ind w:firstLine="720"/>
        <w:rPr>
          <w:color w:val="181818"/>
        </w:rPr>
      </w:pPr>
      <w:r w:rsidRPr="00741566">
        <w:rPr>
          <w:color w:val="000000"/>
        </w:rPr>
        <w:t>- групповая работа;</w:t>
      </w:r>
    </w:p>
    <w:p w:rsidR="0036603C" w:rsidRPr="00741566" w:rsidRDefault="0036603C" w:rsidP="0036603C">
      <w:pPr>
        <w:shd w:val="clear" w:color="auto" w:fill="FFFFFF"/>
        <w:ind w:firstLine="720"/>
        <w:rPr>
          <w:color w:val="181818"/>
        </w:rPr>
      </w:pPr>
      <w:r w:rsidRPr="00741566">
        <w:rPr>
          <w:color w:val="000000"/>
        </w:rPr>
        <w:t>- работа в парах;</w:t>
      </w:r>
    </w:p>
    <w:p w:rsidR="0036603C" w:rsidRPr="00741566" w:rsidRDefault="0036603C" w:rsidP="0036603C">
      <w:pPr>
        <w:shd w:val="clear" w:color="auto" w:fill="FFFFFF"/>
        <w:ind w:firstLine="720"/>
        <w:jc w:val="both"/>
        <w:rPr>
          <w:color w:val="181818"/>
        </w:rPr>
      </w:pPr>
      <w:r w:rsidRPr="00741566">
        <w:rPr>
          <w:color w:val="000000"/>
        </w:rPr>
        <w:t>- нетрадиционные уроки: урок-исследование, урок-практикум, урок-семинар, урок-презентация.</w:t>
      </w:r>
    </w:p>
    <w:p w:rsidR="0036603C" w:rsidRPr="00741566" w:rsidRDefault="0036603C" w:rsidP="0036603C">
      <w:pPr>
        <w:shd w:val="clear" w:color="auto" w:fill="FFFFFF"/>
        <w:ind w:firstLine="720"/>
        <w:jc w:val="both"/>
        <w:rPr>
          <w:color w:val="181818"/>
        </w:rPr>
      </w:pPr>
      <w:r w:rsidRPr="00741566">
        <w:rPr>
          <w:color w:val="000000"/>
        </w:rPr>
        <w:t>Текущий контроль знаний – проверка знаний обучающихся через опросы, самостоятельные работы, тестирование и т.п. в рамках урока.</w:t>
      </w:r>
    </w:p>
    <w:p w:rsidR="0036603C" w:rsidRPr="00741566" w:rsidRDefault="0036603C" w:rsidP="0036603C">
      <w:pPr>
        <w:shd w:val="clear" w:color="auto" w:fill="FFFFFF"/>
        <w:jc w:val="center"/>
        <w:rPr>
          <w:color w:val="181818"/>
        </w:rPr>
      </w:pPr>
      <w:r w:rsidRPr="00741566">
        <w:rPr>
          <w:b/>
          <w:bCs/>
          <w:color w:val="000000"/>
        </w:rPr>
        <w:t>Общая характеристика учебного предмета, курса</w:t>
      </w:r>
    </w:p>
    <w:p w:rsidR="0036603C" w:rsidRPr="00741566" w:rsidRDefault="0036603C" w:rsidP="0036603C">
      <w:pPr>
        <w:shd w:val="clear" w:color="auto" w:fill="FFFFFF"/>
        <w:ind w:firstLine="720"/>
        <w:jc w:val="both"/>
        <w:rPr>
          <w:color w:val="181818"/>
        </w:rPr>
      </w:pPr>
      <w:r w:rsidRPr="00741566">
        <w:rPr>
          <w:color w:val="000000"/>
        </w:rPr>
        <w:t>Отбор учебного материала для содержания примерной программы по обществознанию для основной школы осуществляется с учетом целей предмета, его места в системе школьного образования, возрастных потребностей и познавательных возможностей учащихся 5-9 классов, особенностей данного этапа их социализации (расширение дееспособности, получение паспорта и др.), ресурса учебного времени, отводимого на изучение предмета.</w:t>
      </w:r>
    </w:p>
    <w:p w:rsidR="0036603C" w:rsidRPr="00741566" w:rsidRDefault="0036603C" w:rsidP="0036603C">
      <w:pPr>
        <w:shd w:val="clear" w:color="auto" w:fill="FFFFFF"/>
        <w:ind w:firstLine="720"/>
        <w:jc w:val="both"/>
        <w:rPr>
          <w:color w:val="181818"/>
        </w:rPr>
      </w:pPr>
      <w:r w:rsidRPr="00741566">
        <w:rPr>
          <w:color w:val="000000"/>
        </w:rPr>
        <w:t>Структура курса и последовательность предъявления материала. В школьном курсе по обществознанию нет принципа «неодолимой силы», такого, как принцип хронологии в истории, который диктовал бы лишь одну последовательность построения курса. Образовательно-воспитательные цели данного учебного предмета могут быть достигнуты с использованием различных моделей построения содержания курса для основной школы.</w:t>
      </w:r>
    </w:p>
    <w:p w:rsidR="0036603C" w:rsidRPr="00741566" w:rsidRDefault="0036603C" w:rsidP="0036603C">
      <w:pPr>
        <w:shd w:val="clear" w:color="auto" w:fill="FFFFFF"/>
        <w:ind w:firstLine="720"/>
        <w:jc w:val="both"/>
        <w:rPr>
          <w:color w:val="181818"/>
        </w:rPr>
      </w:pPr>
      <w:r w:rsidRPr="00741566">
        <w:rPr>
          <w:color w:val="000000"/>
        </w:rPr>
        <w:t xml:space="preserve">Последовательность, предложенная в примерной программе по обществознанию для основной школы, обусловлена, помимо учета общих принципов отбора содержания и логики его развертывания, также особенностями построения учебного содержания курса на этом этапе обучения. При распределении тем примерной программы по обществознанию в основной школе следует иметь в виду, что каждый класс рассматривается как относительно </w:t>
      </w:r>
      <w:r w:rsidRPr="00741566">
        <w:rPr>
          <w:color w:val="000000"/>
        </w:rPr>
        <w:lastRenderedPageBreak/>
        <w:t>самостоятельная ступень в подготовке учеников и в то же время как звено в развертывании целостной и относительно завершенной, т.е. охватывающей все основные элементы, социальной картины мира.</w:t>
      </w:r>
    </w:p>
    <w:p w:rsidR="0036603C" w:rsidRPr="00741566" w:rsidRDefault="0036603C" w:rsidP="0036603C">
      <w:pPr>
        <w:shd w:val="clear" w:color="auto" w:fill="FFFFFF"/>
        <w:ind w:firstLine="720"/>
        <w:jc w:val="both"/>
        <w:rPr>
          <w:color w:val="181818"/>
        </w:rPr>
      </w:pPr>
      <w:r w:rsidRPr="00741566">
        <w:rPr>
          <w:color w:val="000000"/>
        </w:rPr>
        <w:t>Программа предусматривает выделение двух относительно самостоятельных этапов изучения курса, связанных между собой, с учетом возрастных особенностей учащихся.</w:t>
      </w:r>
    </w:p>
    <w:p w:rsidR="0036603C" w:rsidRPr="00741566" w:rsidRDefault="0036603C" w:rsidP="0036603C">
      <w:pPr>
        <w:shd w:val="clear" w:color="auto" w:fill="FFFFFF"/>
        <w:ind w:firstLine="720"/>
        <w:jc w:val="both"/>
        <w:rPr>
          <w:color w:val="181818"/>
        </w:rPr>
      </w:pPr>
      <w:r w:rsidRPr="00741566">
        <w:rPr>
          <w:color w:val="000000"/>
        </w:rPr>
        <w:t>Содержание первого этапа курса (6-7 классы), обращенное к младшему подростковому возрасту, посвящено актуальным для растущей личности проблемам жизни человека в социуме. Даются элементарные научные представления об обществе, о социальном окружении, Родине. Эти вопросы должны быть раскрыты через противопоставление добра и зла, справедливости и несправедливости. Основой содержания являются моральные и правовые нормы. Это создаст условия для единства обучения и воспитания, определяющего нравственные ориентиры, формирующего образцы достойного поведения.</w:t>
      </w:r>
    </w:p>
    <w:p w:rsidR="0036603C" w:rsidRPr="00741566" w:rsidRDefault="0036603C" w:rsidP="0036603C">
      <w:pPr>
        <w:shd w:val="clear" w:color="auto" w:fill="FFFFFF"/>
        <w:ind w:firstLine="720"/>
        <w:jc w:val="both"/>
        <w:rPr>
          <w:color w:val="181818"/>
        </w:rPr>
      </w:pPr>
      <w:r w:rsidRPr="00741566">
        <w:rPr>
          <w:color w:val="000000"/>
        </w:rPr>
        <w:t>В 6 классе содержание курса возвращает к изученному в предшествующем году, но на более высоком уровне: круг знаний о человеке в обществе расширяется. Тема «Человек в социальном измерении» даёт относительно развёрнутое представление о личности и её социальных качествах, о человеческой деятельности, включая познавательную. Проблеме качеств, свойственных человеку, посвящена и следующая тема – «Нравственные основы жизни», а тема «Человек среди людей» характеризует его взаимоотношения с другими людьми.</w:t>
      </w:r>
    </w:p>
    <w:p w:rsidR="0036603C" w:rsidRPr="00741566" w:rsidRDefault="0036603C" w:rsidP="0036603C">
      <w:pPr>
        <w:shd w:val="clear" w:color="auto" w:fill="FFFFFF"/>
        <w:ind w:firstLine="720"/>
        <w:jc w:val="both"/>
        <w:rPr>
          <w:color w:val="181818"/>
        </w:rPr>
      </w:pPr>
      <w:r w:rsidRPr="00741566">
        <w:rPr>
          <w:color w:val="000000"/>
        </w:rPr>
        <w:t>В 7 классе школьники проходят важный рубеж своего социального взросления: им исполняется 14 лет, они получают паспорт гражданина Российской Федерации, расширяются их экономических отношениях, наступает уголовная ответственность за некоторые виды преступлений. Соответственно курс даёт им две необходимые на этом рубеже социализации темы. Первая из них – «Регулирование поведения людей в обществе» - представляет собой цикл уроков, рассчитанных на формирование первоначальных и в определённой мере упорядоченных 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ребёнка. Специальный урок посвящён необходимости подготовки учащегося к выполнению воинского долга. Вторая тема – «Человек в экономических отношениях» - даёт представление о таких проявлениях экономической жизни общества как производство, обмен, потребление. Особое внимание уделено рассмотрению основы экономики. – производству, в процессе которого реализуется её важнейшая роль в обществе – создание материальных благ для удовлетворения потребностей людей. При изучении экономических явлений акцент делается на раскрытии способов рационального поведения основных участников экономики – потребителей и производителей. Кроме того программа предлагает раскрытие основной проблематики нравственных и правовых отношений человека и природы (тема «Человек и природа»).</w:t>
      </w:r>
    </w:p>
    <w:p w:rsidR="0036603C" w:rsidRPr="00741566" w:rsidRDefault="0036603C" w:rsidP="0036603C">
      <w:pPr>
        <w:shd w:val="clear" w:color="auto" w:fill="FFFFFF"/>
        <w:ind w:firstLine="720"/>
        <w:jc w:val="both"/>
        <w:rPr>
          <w:color w:val="181818"/>
        </w:rPr>
      </w:pPr>
      <w:r w:rsidRPr="00741566">
        <w:rPr>
          <w:color w:val="000000"/>
        </w:rPr>
        <w:t>На втором этапе курса для старших подростков (8 – 9 классы) все его содержательные компоненты (социально-психологические, морально-этические, экономические, правовые и т. д.) раскрываются более обстоятельно, систематично, целостно.</w:t>
      </w:r>
    </w:p>
    <w:p w:rsidR="0036603C" w:rsidRPr="00741566" w:rsidRDefault="0036603C" w:rsidP="0036603C">
      <w:pPr>
        <w:shd w:val="clear" w:color="auto" w:fill="FFFFFF"/>
        <w:ind w:firstLine="720"/>
        <w:jc w:val="both"/>
        <w:rPr>
          <w:color w:val="181818"/>
        </w:rPr>
      </w:pPr>
      <w:r w:rsidRPr="00741566">
        <w:rPr>
          <w:color w:val="000000"/>
        </w:rPr>
        <w:t xml:space="preserve">В 8 классе предложены четыре темы. Первая – «Личность и общество» - вводит в круг проблем современного общества и общественных отношений. Следующая тема – «Сфера духовной жизни» - вводит ученика в круг проблем морали, важных для осознания себя как существа нравственного. Кроме того, в этой теме учащиеся получают возможность познакомиться с функционированием в обществе системы образования, науки и религии, с информационными процессами в обществе. Тема «Экономика» углубляет знания об основных экономических проявлениях (производство, обмен, потребление) через раскрытие ключевых экономических понятий. Изучаются понятия относительно высокой степени обобщённости, охватывающие широкий спектр разнообразных явлений экономической жизни (экономическая система, рынок, собственность, ограниченность ресурсов). Преимущество отдано рассмотрению вопросов микроэкономики – экономическим </w:t>
      </w:r>
      <w:r w:rsidRPr="00741566">
        <w:rPr>
          <w:color w:val="000000"/>
        </w:rPr>
        <w:lastRenderedPageBreak/>
        <w:t>отношениям между отдельными хозяйствующими субъектами (потребители, производители, фирмы). Специальное внимание уделено и некоторым макроэкономическим проблемам, включая роль государства в экономике, безработицу, международную торговлю. 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межнациональные отношения. На их основе характеризуются социальные отношения в современном обществе.</w:t>
      </w:r>
    </w:p>
    <w:p w:rsidR="0036603C" w:rsidRPr="00741566" w:rsidRDefault="0036603C" w:rsidP="0036603C">
      <w:pPr>
        <w:shd w:val="clear" w:color="auto" w:fill="FFFFFF"/>
        <w:ind w:firstLine="720"/>
        <w:jc w:val="both"/>
        <w:rPr>
          <w:color w:val="181818"/>
        </w:rPr>
      </w:pPr>
      <w:r w:rsidRPr="00741566">
        <w:rPr>
          <w:color w:val="000000"/>
        </w:rPr>
        <w:t>Изучение содержания курса по обществознанию в основной школе должно осуществляться во взаимосвязи с содержанием программ дополнительного образования, деятельностью детских общественных организаций, реальной жизнью школьного коллектива. Одной из задач этой работы выступает создание иммунитета и формирование нетерпимости к правонарушениям, наркомании, другим негативным явлениям.</w:t>
      </w:r>
    </w:p>
    <w:p w:rsidR="0036603C" w:rsidRPr="00741566" w:rsidRDefault="0036603C" w:rsidP="0036603C">
      <w:pPr>
        <w:shd w:val="clear" w:color="auto" w:fill="FFFFFF"/>
        <w:ind w:firstLine="720"/>
        <w:jc w:val="both"/>
        <w:rPr>
          <w:rFonts w:ascii="Arial" w:hAnsi="Arial" w:cs="Arial"/>
          <w:color w:val="181818"/>
          <w:sz w:val="21"/>
          <w:szCs w:val="21"/>
        </w:rPr>
      </w:pPr>
      <w:r w:rsidRPr="00741566">
        <w:rPr>
          <w:b/>
          <w:bCs/>
          <w:color w:val="000000"/>
          <w:sz w:val="28"/>
          <w:szCs w:val="28"/>
        </w:rPr>
        <w:t> </w:t>
      </w:r>
    </w:p>
    <w:p w:rsidR="0036603C" w:rsidRPr="00741566" w:rsidRDefault="0036603C" w:rsidP="0036603C">
      <w:pPr>
        <w:shd w:val="clear" w:color="auto" w:fill="FFFFFF"/>
        <w:rPr>
          <w:rFonts w:ascii="Arial" w:hAnsi="Arial" w:cs="Arial"/>
          <w:color w:val="181818"/>
          <w:sz w:val="21"/>
          <w:szCs w:val="21"/>
        </w:rPr>
      </w:pPr>
      <w:r w:rsidRPr="00741566">
        <w:rPr>
          <w:color w:val="000000"/>
          <w:sz w:val="23"/>
          <w:szCs w:val="23"/>
        </w:rPr>
        <w:t> </w:t>
      </w:r>
    </w:p>
    <w:p w:rsidR="00635458" w:rsidRDefault="00635458"/>
    <w:sectPr w:rsidR="00635458" w:rsidSect="009A732E">
      <w:footerReference w:type="even" r:id="rId8"/>
      <w:footerReference w:type="default" r:id="rId9"/>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593" w:rsidRDefault="004E2593" w:rsidP="004E33A9">
      <w:r>
        <w:separator/>
      </w:r>
    </w:p>
  </w:endnote>
  <w:endnote w:type="continuationSeparator" w:id="1">
    <w:p w:rsidR="004E2593" w:rsidRDefault="004E2593" w:rsidP="004E33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4BF" w:rsidRDefault="004E33A9" w:rsidP="009A0C7A">
    <w:pPr>
      <w:pStyle w:val="a3"/>
      <w:framePr w:wrap="around" w:vAnchor="text" w:hAnchor="margin" w:xAlign="right" w:y="1"/>
      <w:rPr>
        <w:rStyle w:val="a5"/>
      </w:rPr>
    </w:pPr>
    <w:r>
      <w:rPr>
        <w:rStyle w:val="a5"/>
      </w:rPr>
      <w:fldChar w:fldCharType="begin"/>
    </w:r>
    <w:r w:rsidR="0036603C">
      <w:rPr>
        <w:rStyle w:val="a5"/>
      </w:rPr>
      <w:instrText xml:space="preserve">PAGE  </w:instrText>
    </w:r>
    <w:r>
      <w:rPr>
        <w:rStyle w:val="a5"/>
      </w:rPr>
      <w:fldChar w:fldCharType="end"/>
    </w:r>
  </w:p>
  <w:p w:rsidR="00F914BF" w:rsidRDefault="004E2593" w:rsidP="00DA3CF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4BF" w:rsidRDefault="004E33A9" w:rsidP="009A0C7A">
    <w:pPr>
      <w:pStyle w:val="a3"/>
      <w:framePr w:wrap="around" w:vAnchor="text" w:hAnchor="margin" w:xAlign="right" w:y="1"/>
      <w:rPr>
        <w:rStyle w:val="a5"/>
      </w:rPr>
    </w:pPr>
    <w:r>
      <w:rPr>
        <w:rStyle w:val="a5"/>
      </w:rPr>
      <w:fldChar w:fldCharType="begin"/>
    </w:r>
    <w:r w:rsidR="0036603C">
      <w:rPr>
        <w:rStyle w:val="a5"/>
      </w:rPr>
      <w:instrText xml:space="preserve">PAGE  </w:instrText>
    </w:r>
    <w:r>
      <w:rPr>
        <w:rStyle w:val="a5"/>
      </w:rPr>
      <w:fldChar w:fldCharType="separate"/>
    </w:r>
    <w:r w:rsidR="00433986">
      <w:rPr>
        <w:rStyle w:val="a5"/>
        <w:noProof/>
      </w:rPr>
      <w:t>8</w:t>
    </w:r>
    <w:r>
      <w:rPr>
        <w:rStyle w:val="a5"/>
      </w:rPr>
      <w:fldChar w:fldCharType="end"/>
    </w:r>
  </w:p>
  <w:p w:rsidR="00F914BF" w:rsidRDefault="004E2593" w:rsidP="00DA3CF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593" w:rsidRDefault="004E2593" w:rsidP="004E33A9">
      <w:r>
        <w:separator/>
      </w:r>
    </w:p>
  </w:footnote>
  <w:footnote w:type="continuationSeparator" w:id="1">
    <w:p w:rsidR="004E2593" w:rsidRDefault="004E2593" w:rsidP="004E33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02115"/>
    <w:multiLevelType w:val="multilevel"/>
    <w:tmpl w:val="A0B8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E0E2C"/>
    <w:multiLevelType w:val="multilevel"/>
    <w:tmpl w:val="ADB2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F52EC4"/>
    <w:multiLevelType w:val="multilevel"/>
    <w:tmpl w:val="7F78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0528FF"/>
    <w:multiLevelType w:val="multilevel"/>
    <w:tmpl w:val="F278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DB36AD"/>
    <w:multiLevelType w:val="multilevel"/>
    <w:tmpl w:val="98603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E97856"/>
    <w:multiLevelType w:val="multilevel"/>
    <w:tmpl w:val="A024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AA3EB3"/>
    <w:multiLevelType w:val="multilevel"/>
    <w:tmpl w:val="1FEC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644A14"/>
    <w:multiLevelType w:val="multilevel"/>
    <w:tmpl w:val="2B7E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5"/>
  </w:num>
  <w:num w:numId="6">
    <w:abstractNumId w:val="6"/>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F434A"/>
    <w:rsid w:val="0036603C"/>
    <w:rsid w:val="00433986"/>
    <w:rsid w:val="004E2593"/>
    <w:rsid w:val="004E33A9"/>
    <w:rsid w:val="00635458"/>
    <w:rsid w:val="00DF43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0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6603C"/>
    <w:pPr>
      <w:tabs>
        <w:tab w:val="center" w:pos="4677"/>
        <w:tab w:val="right" w:pos="9355"/>
      </w:tabs>
    </w:pPr>
  </w:style>
  <w:style w:type="character" w:customStyle="1" w:styleId="a4">
    <w:name w:val="Нижний колонтитул Знак"/>
    <w:basedOn w:val="a0"/>
    <w:link w:val="a3"/>
    <w:uiPriority w:val="99"/>
    <w:rsid w:val="0036603C"/>
    <w:rPr>
      <w:rFonts w:ascii="Times New Roman" w:eastAsia="Times New Roman" w:hAnsi="Times New Roman" w:cs="Times New Roman"/>
      <w:sz w:val="24"/>
      <w:szCs w:val="24"/>
      <w:lang w:eastAsia="ru-RU"/>
    </w:rPr>
  </w:style>
  <w:style w:type="character" w:styleId="a5">
    <w:name w:val="page number"/>
    <w:uiPriority w:val="99"/>
    <w:rsid w:val="0036603C"/>
    <w:rPr>
      <w:rFonts w:cs="Times New Roman"/>
    </w:rPr>
  </w:style>
  <w:style w:type="paragraph" w:styleId="a6">
    <w:name w:val="Normal (Web)"/>
    <w:basedOn w:val="a"/>
    <w:uiPriority w:val="99"/>
    <w:rsid w:val="0036603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fourok.ru/go.html?href=http%3A%2F%2Fwww.fgosreest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3503</Words>
  <Characters>19972</Characters>
  <Application>Microsoft Office Word</Application>
  <DocSecurity>0</DocSecurity>
  <Lines>166</Lines>
  <Paragraphs>46</Paragraphs>
  <ScaleCrop>false</ScaleCrop>
  <Company>SPecialiST RePack</Company>
  <LinksUpToDate>false</LinksUpToDate>
  <CharactersWithSpaces>23429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смит</dc:creator>
  <cp:keywords/>
  <dc:description/>
  <cp:lastModifiedBy>User</cp:lastModifiedBy>
  <cp:revision>4</cp:revision>
  <dcterms:created xsi:type="dcterms:W3CDTF">2022-02-14T12:34:00Z</dcterms:created>
  <dcterms:modified xsi:type="dcterms:W3CDTF">2022-10-26T16:39:00Z</dcterms:modified>
</cp:coreProperties>
</file>